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0D" w:rsidRPr="0065070D" w:rsidRDefault="0065070D" w:rsidP="006507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53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Конкурс USAID АГРО “Навчання роботі з інструментами, що замінюють ручну працю в сільському господарстві, та надання доступу до цих інструментів для кінцевих бенефіціарів GESI після навчання</w:t>
      </w:r>
      <w:r w:rsidRPr="00650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”</w:t>
      </w:r>
    </w:p>
    <w:p w:rsidR="004C4B0F" w:rsidRPr="004C4B0F" w:rsidRDefault="0065070D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53B2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субгрант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4F56BF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94AE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 (орієнтовно)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вся Україна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E66D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53B24" w:rsidRPr="00653B2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до 8 500 000 грн розподілених на 3 (три) субгранти</w:t>
      </w:r>
    </w:p>
    <w:p w:rsidR="00954A0D" w:rsidRPr="00C76659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65070D" w:rsidRPr="0065070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</w:t>
      </w:r>
      <w:r w:rsidR="00D5488C" w:rsidRPr="00D5488C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5070D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  <w:t>травня</w:t>
      </w:r>
      <w:r w:rsidR="00D5488C" w:rsidRPr="00D5488C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  <w:t xml:space="preserve"> 2023</w:t>
      </w:r>
      <w:r w:rsidR="00D5488C" w:rsidRPr="00004C8D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uk-UA"/>
        </w:rPr>
        <w:t xml:space="preserve"> року</w:t>
      </w:r>
      <w:r w:rsidR="00D5488C" w:rsidRPr="00D5488C">
        <w:rPr>
          <w:rStyle w:val="a3"/>
          <w:rFonts w:ascii="Helvetica" w:hAnsi="Helvetica"/>
          <w:color w:val="404040"/>
          <w:bdr w:val="none" w:sz="0" w:space="0" w:color="auto" w:frame="1"/>
          <w:shd w:val="clear" w:color="auto" w:fill="FFFFFF"/>
        </w:rPr>
        <w:t> 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65070D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76659">
        <w:rPr>
          <w:color w:val="000000" w:themeColor="text1"/>
          <w:spacing w:val="-2"/>
          <w:sz w:val="28"/>
          <w:szCs w:val="28"/>
          <w:lang w:val="uk-UA"/>
        </w:rPr>
        <w:t>6. Учасник(и</w:t>
      </w:r>
      <w:r w:rsidRPr="00653B24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):</w:t>
      </w:r>
      <w:r w:rsidR="00954A0D" w:rsidRPr="00653B24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 </w:t>
      </w:r>
      <w:r w:rsidR="0065070D" w:rsidRPr="00653B24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українські підприємства, сільськогосподарські кооперативи</w:t>
      </w:r>
      <w:r w:rsidR="007B6C2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.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AA3B96" w:rsidRPr="0065070D" w:rsidRDefault="00AA3B96" w:rsidP="00D9439A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7. Виконавець:</w:t>
      </w:r>
      <w:r w:rsidR="0084352D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65070D" w:rsidRPr="007B6C26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компанія “Кімонікс Інтернешнл”</w:t>
      </w:r>
      <w:hyperlink r:id="rId10" w:history="1"/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954A0D" w:rsidRPr="0065070D" w:rsidRDefault="00AA3B96" w:rsidP="00954A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C76659">
        <w:rPr>
          <w:bCs/>
          <w:color w:val="000000" w:themeColor="text1"/>
          <w:spacing w:val="-2"/>
          <w:sz w:val="28"/>
          <w:szCs w:val="28"/>
          <w:lang w:val="uk-UA"/>
        </w:rPr>
        <w:t xml:space="preserve">8. Сфера </w:t>
      </w:r>
      <w:r w:rsidRPr="0065070D">
        <w:rPr>
          <w:color w:val="000000" w:themeColor="text1"/>
          <w:spacing w:val="-2"/>
          <w:sz w:val="26"/>
          <w:szCs w:val="26"/>
          <w:lang w:val="uk-UA"/>
        </w:rPr>
        <w:t>діяльності</w:t>
      </w:r>
      <w:r w:rsidRPr="007B6C2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 xml:space="preserve">: </w:t>
      </w:r>
      <w:r w:rsidR="0065070D" w:rsidRPr="007B6C26">
        <w:rPr>
          <w:rFonts w:eastAsiaTheme="minorHAnsi"/>
          <w:color w:val="000000" w:themeColor="text1"/>
          <w:spacing w:val="-2"/>
          <w:sz w:val="28"/>
          <w:szCs w:val="28"/>
          <w:lang w:val="uk-UA" w:eastAsia="en-US"/>
        </w:rPr>
        <w:t>заміщення важкої фізичної ручної праці в сільському господарстві засобами малої механізації (ММ) у галузі тваринництва, так і рослинництва, а також переробки агропродукції.</w:t>
      </w:r>
    </w:p>
    <w:p w:rsidR="00E66D35" w:rsidRDefault="00E66D35" w:rsidP="00954A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</w:p>
    <w:p w:rsidR="0065070D" w:rsidRPr="0065070D" w:rsidRDefault="0065070D" w:rsidP="006507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65070D">
        <w:rPr>
          <w:color w:val="000000" w:themeColor="text1"/>
          <w:spacing w:val="-2"/>
          <w:sz w:val="26"/>
          <w:szCs w:val="26"/>
          <w:lang w:val="uk-UA"/>
        </w:rPr>
        <w:t>Запит на подання заявок (ЗПЗ) на одержання субгранту №</w:t>
      </w:r>
      <w:r>
        <w:rPr>
          <w:color w:val="000000" w:themeColor="text1"/>
          <w:spacing w:val="-2"/>
          <w:sz w:val="26"/>
          <w:szCs w:val="26"/>
          <w:lang w:val="en-US"/>
        </w:rPr>
        <w:t> </w:t>
      </w:r>
      <w:r w:rsidRPr="0065070D">
        <w:rPr>
          <w:color w:val="000000" w:themeColor="text1"/>
          <w:spacing w:val="-2"/>
          <w:sz w:val="26"/>
          <w:szCs w:val="26"/>
          <w:lang w:val="uk-UA"/>
        </w:rPr>
        <w:t xml:space="preserve">48 “Навчання роботі з інструментами, </w:t>
      </w:r>
      <w:proofErr w:type="spellStart"/>
      <w:r w:rsidRPr="0065070D">
        <w:rPr>
          <w:color w:val="000000" w:themeColor="text1"/>
          <w:spacing w:val="-2"/>
          <w:sz w:val="26"/>
          <w:szCs w:val="26"/>
          <w:lang w:val="uk-UA"/>
        </w:rPr>
        <w:t>що</w:t>
      </w:r>
      <w:proofErr w:type="spellEnd"/>
      <w:r w:rsidRPr="0065070D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65070D">
        <w:rPr>
          <w:color w:val="000000" w:themeColor="text1"/>
          <w:spacing w:val="-2"/>
          <w:sz w:val="26"/>
          <w:szCs w:val="26"/>
          <w:lang w:val="uk-UA"/>
        </w:rPr>
        <w:t>замінюють</w:t>
      </w:r>
      <w:proofErr w:type="spellEnd"/>
      <w:r w:rsidRPr="0065070D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65070D">
        <w:rPr>
          <w:color w:val="000000" w:themeColor="text1"/>
          <w:spacing w:val="-2"/>
          <w:sz w:val="26"/>
          <w:szCs w:val="26"/>
          <w:lang w:val="uk-UA"/>
        </w:rPr>
        <w:t>ручну</w:t>
      </w:r>
      <w:proofErr w:type="spellEnd"/>
      <w:r w:rsidRPr="0065070D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65070D">
        <w:rPr>
          <w:color w:val="000000" w:themeColor="text1"/>
          <w:spacing w:val="-2"/>
          <w:sz w:val="26"/>
          <w:szCs w:val="26"/>
          <w:lang w:val="uk-UA"/>
        </w:rPr>
        <w:t>працю</w:t>
      </w:r>
      <w:proofErr w:type="spellEnd"/>
      <w:r w:rsidRPr="0065070D">
        <w:rPr>
          <w:color w:val="000000" w:themeColor="text1"/>
          <w:spacing w:val="-2"/>
          <w:sz w:val="26"/>
          <w:szCs w:val="26"/>
          <w:lang w:val="uk-UA"/>
        </w:rPr>
        <w:t xml:space="preserve"> в </w:t>
      </w:r>
      <w:proofErr w:type="spellStart"/>
      <w:r w:rsidRPr="0065070D">
        <w:rPr>
          <w:color w:val="000000" w:themeColor="text1"/>
          <w:spacing w:val="-2"/>
          <w:sz w:val="26"/>
          <w:szCs w:val="26"/>
          <w:lang w:val="uk-UA"/>
        </w:rPr>
        <w:t>сільському</w:t>
      </w:r>
      <w:proofErr w:type="spellEnd"/>
      <w:r w:rsidRPr="0065070D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65070D">
        <w:rPr>
          <w:color w:val="000000" w:themeColor="text1"/>
          <w:spacing w:val="-2"/>
          <w:sz w:val="26"/>
          <w:szCs w:val="26"/>
          <w:lang w:val="uk-UA"/>
        </w:rPr>
        <w:t>господарстві</w:t>
      </w:r>
      <w:proofErr w:type="spellEnd"/>
      <w:r w:rsidRPr="0065070D">
        <w:rPr>
          <w:color w:val="000000" w:themeColor="text1"/>
          <w:spacing w:val="-2"/>
          <w:sz w:val="26"/>
          <w:szCs w:val="26"/>
          <w:lang w:val="uk-UA"/>
        </w:rPr>
        <w:t xml:space="preserve">, та </w:t>
      </w:r>
      <w:proofErr w:type="spellStart"/>
      <w:r w:rsidRPr="0065070D">
        <w:rPr>
          <w:color w:val="000000" w:themeColor="text1"/>
          <w:spacing w:val="-2"/>
          <w:sz w:val="26"/>
          <w:szCs w:val="26"/>
          <w:lang w:val="uk-UA"/>
        </w:rPr>
        <w:t>надання</w:t>
      </w:r>
      <w:proofErr w:type="spellEnd"/>
      <w:r w:rsidRPr="0065070D">
        <w:rPr>
          <w:color w:val="000000" w:themeColor="text1"/>
          <w:spacing w:val="-2"/>
          <w:sz w:val="26"/>
          <w:szCs w:val="26"/>
          <w:lang w:val="uk-UA"/>
        </w:rPr>
        <w:t xml:space="preserve"> доступу до </w:t>
      </w:r>
      <w:proofErr w:type="spellStart"/>
      <w:r w:rsidRPr="0065070D">
        <w:rPr>
          <w:color w:val="000000" w:themeColor="text1"/>
          <w:spacing w:val="-2"/>
          <w:sz w:val="26"/>
          <w:szCs w:val="26"/>
          <w:lang w:val="uk-UA"/>
        </w:rPr>
        <w:t>цих</w:t>
      </w:r>
      <w:proofErr w:type="spellEnd"/>
      <w:r w:rsidRPr="0065070D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65070D">
        <w:rPr>
          <w:color w:val="000000" w:themeColor="text1"/>
          <w:spacing w:val="-2"/>
          <w:sz w:val="26"/>
          <w:szCs w:val="26"/>
          <w:lang w:val="uk-UA"/>
        </w:rPr>
        <w:t>інструментів</w:t>
      </w:r>
      <w:proofErr w:type="spellEnd"/>
      <w:r w:rsidRPr="0065070D">
        <w:rPr>
          <w:color w:val="000000" w:themeColor="text1"/>
          <w:spacing w:val="-2"/>
          <w:sz w:val="26"/>
          <w:szCs w:val="26"/>
          <w:lang w:val="uk-UA"/>
        </w:rPr>
        <w:t xml:space="preserve"> для </w:t>
      </w:r>
      <w:proofErr w:type="spellStart"/>
      <w:r w:rsidRPr="0065070D">
        <w:rPr>
          <w:color w:val="000000" w:themeColor="text1"/>
          <w:spacing w:val="-2"/>
          <w:sz w:val="26"/>
          <w:szCs w:val="26"/>
          <w:lang w:val="uk-UA"/>
        </w:rPr>
        <w:t>кінцевих</w:t>
      </w:r>
      <w:proofErr w:type="spellEnd"/>
      <w:r w:rsidRPr="0065070D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65070D">
        <w:rPr>
          <w:color w:val="000000" w:themeColor="text1"/>
          <w:spacing w:val="-2"/>
          <w:sz w:val="26"/>
          <w:szCs w:val="26"/>
          <w:lang w:val="uk-UA"/>
        </w:rPr>
        <w:t>бенефіціарів</w:t>
      </w:r>
      <w:proofErr w:type="spellEnd"/>
      <w:r w:rsidRPr="0065070D">
        <w:rPr>
          <w:color w:val="000000" w:themeColor="text1"/>
          <w:spacing w:val="-2"/>
          <w:sz w:val="26"/>
          <w:szCs w:val="26"/>
          <w:lang w:val="uk-UA"/>
        </w:rPr>
        <w:t xml:space="preserve"> GESI після навчання”</w:t>
      </w:r>
      <w:r>
        <w:rPr>
          <w:color w:val="000000" w:themeColor="text1"/>
          <w:spacing w:val="-2"/>
          <w:sz w:val="26"/>
          <w:szCs w:val="26"/>
          <w:lang w:val="uk-UA"/>
        </w:rPr>
        <w:t>.</w:t>
      </w:r>
    </w:p>
    <w:p w:rsidR="00B63C80" w:rsidRPr="0065070D" w:rsidRDefault="0065070D" w:rsidP="00653B2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65070D">
        <w:rPr>
          <w:color w:val="000000" w:themeColor="text1"/>
          <w:spacing w:val="-2"/>
          <w:sz w:val="26"/>
          <w:szCs w:val="26"/>
          <w:lang w:val="uk-UA"/>
        </w:rPr>
        <w:t>Програма USAID АГРО запрошує українські підприємства, в тому числі сільськогосподарські (</w:t>
      </w:r>
      <w:proofErr w:type="spellStart"/>
      <w:r w:rsidRPr="0065070D">
        <w:rPr>
          <w:color w:val="000000" w:themeColor="text1"/>
          <w:spacing w:val="-2"/>
          <w:sz w:val="26"/>
          <w:szCs w:val="26"/>
          <w:lang w:val="uk-UA"/>
        </w:rPr>
        <w:t>с\г</w:t>
      </w:r>
      <w:proofErr w:type="spellEnd"/>
      <w:r w:rsidRPr="0065070D">
        <w:rPr>
          <w:color w:val="000000" w:themeColor="text1"/>
          <w:spacing w:val="-2"/>
          <w:sz w:val="26"/>
          <w:szCs w:val="26"/>
          <w:lang w:val="uk-UA"/>
        </w:rPr>
        <w:t xml:space="preserve">) кооперативи, подавати заявки на одержання співфінансування для організації і навчання роботі з інструментами, що замінюють ручну працю в сільському господарстві, та надання доступу до цих інструментів для кінцевих </w:t>
      </w:r>
      <w:proofErr w:type="spellStart"/>
      <w:r w:rsidRPr="0065070D">
        <w:rPr>
          <w:color w:val="000000" w:themeColor="text1"/>
          <w:spacing w:val="-2"/>
          <w:sz w:val="26"/>
          <w:szCs w:val="26"/>
          <w:lang w:val="uk-UA"/>
        </w:rPr>
        <w:t>бенефіціарів</w:t>
      </w:r>
      <w:proofErr w:type="spellEnd"/>
      <w:r w:rsidRPr="0065070D">
        <w:rPr>
          <w:color w:val="000000" w:themeColor="text1"/>
          <w:spacing w:val="-2"/>
          <w:sz w:val="26"/>
          <w:szCs w:val="26"/>
          <w:lang w:val="uk-UA"/>
        </w:rPr>
        <w:t xml:space="preserve"> GESI</w:t>
      </w:r>
      <w:r w:rsidR="00653B24">
        <w:rPr>
          <w:color w:val="000000" w:themeColor="text1"/>
          <w:spacing w:val="-2"/>
          <w:sz w:val="26"/>
          <w:szCs w:val="26"/>
          <w:lang w:val="uk-UA"/>
        </w:rPr>
        <w:t xml:space="preserve"> (від</w:t>
      </w:r>
      <w:r w:rsidR="00653B24" w:rsidRPr="0065070D">
        <w:rPr>
          <w:sz w:val="26"/>
          <w:szCs w:val="26"/>
          <w:lang w:val="uk-UA"/>
        </w:rPr>
        <w:t xml:space="preserve"> англ. </w:t>
      </w:r>
      <w:proofErr w:type="spellStart"/>
      <w:r w:rsidR="00653B24" w:rsidRPr="0065070D">
        <w:rPr>
          <w:sz w:val="26"/>
          <w:szCs w:val="26"/>
          <w:lang w:val="uk-UA"/>
        </w:rPr>
        <w:t>Gender</w:t>
      </w:r>
      <w:proofErr w:type="spellEnd"/>
      <w:r w:rsidR="00653B24" w:rsidRPr="0065070D">
        <w:rPr>
          <w:sz w:val="26"/>
          <w:szCs w:val="26"/>
          <w:lang w:val="uk-UA"/>
        </w:rPr>
        <w:t xml:space="preserve"> </w:t>
      </w:r>
      <w:proofErr w:type="spellStart"/>
      <w:r w:rsidR="00653B24" w:rsidRPr="0065070D">
        <w:rPr>
          <w:sz w:val="26"/>
          <w:szCs w:val="26"/>
          <w:lang w:val="uk-UA"/>
        </w:rPr>
        <w:t>Equality</w:t>
      </w:r>
      <w:proofErr w:type="spellEnd"/>
      <w:r w:rsidR="00653B24" w:rsidRPr="0065070D">
        <w:rPr>
          <w:sz w:val="26"/>
          <w:szCs w:val="26"/>
          <w:lang w:val="uk-UA"/>
        </w:rPr>
        <w:t xml:space="preserve"> </w:t>
      </w:r>
      <w:proofErr w:type="spellStart"/>
      <w:r w:rsidR="00653B24" w:rsidRPr="0065070D">
        <w:rPr>
          <w:sz w:val="26"/>
          <w:szCs w:val="26"/>
          <w:lang w:val="uk-UA"/>
        </w:rPr>
        <w:t>and</w:t>
      </w:r>
      <w:proofErr w:type="spellEnd"/>
      <w:r w:rsidR="00653B24" w:rsidRPr="0065070D">
        <w:rPr>
          <w:sz w:val="26"/>
          <w:szCs w:val="26"/>
          <w:lang w:val="uk-UA"/>
        </w:rPr>
        <w:t xml:space="preserve"> </w:t>
      </w:r>
      <w:proofErr w:type="spellStart"/>
      <w:r w:rsidR="00653B24" w:rsidRPr="0065070D">
        <w:rPr>
          <w:sz w:val="26"/>
          <w:szCs w:val="26"/>
          <w:lang w:val="uk-UA"/>
        </w:rPr>
        <w:t>Social</w:t>
      </w:r>
      <w:proofErr w:type="spellEnd"/>
      <w:r w:rsidR="00653B24" w:rsidRPr="0065070D">
        <w:rPr>
          <w:sz w:val="26"/>
          <w:szCs w:val="26"/>
          <w:lang w:val="uk-UA"/>
        </w:rPr>
        <w:t xml:space="preserve"> </w:t>
      </w:r>
      <w:proofErr w:type="spellStart"/>
      <w:r w:rsidR="00653B24" w:rsidRPr="0065070D">
        <w:rPr>
          <w:sz w:val="26"/>
          <w:szCs w:val="26"/>
          <w:lang w:val="uk-UA"/>
        </w:rPr>
        <w:t>Inclusion</w:t>
      </w:r>
      <w:proofErr w:type="spellEnd"/>
      <w:r w:rsidR="00653B24" w:rsidRPr="0065070D">
        <w:rPr>
          <w:sz w:val="26"/>
          <w:szCs w:val="26"/>
          <w:lang w:val="uk-UA"/>
        </w:rPr>
        <w:t xml:space="preserve"> - укр. Гендерна </w:t>
      </w:r>
      <w:proofErr w:type="spellStart"/>
      <w:r w:rsidR="00653B24" w:rsidRPr="0065070D">
        <w:rPr>
          <w:sz w:val="26"/>
          <w:szCs w:val="26"/>
          <w:lang w:val="uk-UA"/>
        </w:rPr>
        <w:t>рівность</w:t>
      </w:r>
      <w:proofErr w:type="spellEnd"/>
      <w:r w:rsidR="00653B24" w:rsidRPr="0065070D">
        <w:rPr>
          <w:sz w:val="26"/>
          <w:szCs w:val="26"/>
          <w:lang w:val="uk-UA"/>
        </w:rPr>
        <w:t xml:space="preserve"> та соціальна інтеграція</w:t>
      </w:r>
      <w:r w:rsidR="00653B24">
        <w:rPr>
          <w:sz w:val="26"/>
          <w:szCs w:val="26"/>
          <w:lang w:val="uk-UA"/>
        </w:rPr>
        <w:t xml:space="preserve">) </w:t>
      </w:r>
      <w:r w:rsidRPr="0065070D">
        <w:rPr>
          <w:color w:val="000000" w:themeColor="text1"/>
          <w:spacing w:val="-2"/>
          <w:sz w:val="26"/>
          <w:szCs w:val="26"/>
          <w:lang w:val="uk-UA"/>
        </w:rPr>
        <w:t xml:space="preserve"> після навчання.</w:t>
      </w:r>
    </w:p>
    <w:p w:rsidR="0065070D" w:rsidRPr="0065070D" w:rsidRDefault="0065070D" w:rsidP="0065070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65070D">
        <w:rPr>
          <w:sz w:val="26"/>
          <w:szCs w:val="26"/>
          <w:lang w:val="uk-UA"/>
        </w:rPr>
        <w:t xml:space="preserve">Мета даного конкурсу на </w:t>
      </w:r>
      <w:proofErr w:type="spellStart"/>
      <w:r w:rsidRPr="0065070D">
        <w:rPr>
          <w:sz w:val="26"/>
          <w:szCs w:val="26"/>
          <w:lang w:val="uk-UA"/>
        </w:rPr>
        <w:t>співфінансування</w:t>
      </w:r>
      <w:proofErr w:type="spellEnd"/>
      <w:r w:rsidRPr="0065070D">
        <w:rPr>
          <w:sz w:val="26"/>
          <w:szCs w:val="26"/>
          <w:lang w:val="uk-UA"/>
        </w:rPr>
        <w:t xml:space="preserve"> – заміщення важкої фізичної ручної праці в сільському господарстві засобами малої механізації (ММ) у галузі тваринництва, так і рослинництва, а також переробки </w:t>
      </w:r>
      <w:proofErr w:type="spellStart"/>
      <w:r w:rsidRPr="0065070D">
        <w:rPr>
          <w:sz w:val="26"/>
          <w:szCs w:val="26"/>
          <w:lang w:val="uk-UA"/>
        </w:rPr>
        <w:t>агропродукції</w:t>
      </w:r>
      <w:proofErr w:type="spellEnd"/>
      <w:r w:rsidRPr="0065070D">
        <w:rPr>
          <w:sz w:val="26"/>
          <w:szCs w:val="26"/>
          <w:lang w:val="uk-UA"/>
        </w:rPr>
        <w:t xml:space="preserve">. Для цього Програма USAID АГРО має на меті провести навчання представників мікро, малих та середніх сільськогосподарських підприємств (ММСП) та домогосподарств, які належать до категорії GESI використанню засобів малої механізації, а також створити сприятливі інформаційні й фінансові умови для підтримки переходу до їх застосування. </w:t>
      </w:r>
    </w:p>
    <w:p w:rsidR="0065070D" w:rsidRPr="0065070D" w:rsidRDefault="0065070D" w:rsidP="0065070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65070D">
        <w:rPr>
          <w:sz w:val="26"/>
          <w:szCs w:val="26"/>
          <w:lang w:val="uk-UA"/>
        </w:rPr>
        <w:t xml:space="preserve"> Завантажити повний опис технічного завдання можна за посиланням: </w:t>
      </w:r>
      <w:hyperlink r:id="rId11" w:history="1">
        <w:r w:rsidRPr="009C4503">
          <w:rPr>
            <w:rStyle w:val="a4"/>
            <w:sz w:val="26"/>
            <w:szCs w:val="26"/>
            <w:lang w:val="uk-UA"/>
          </w:rPr>
          <w:t>https://bit.ly/3MfCrlx</w:t>
        </w:r>
      </w:hyperlink>
      <w:r w:rsidRPr="0065070D">
        <w:rPr>
          <w:sz w:val="26"/>
          <w:szCs w:val="26"/>
        </w:rPr>
        <w:t xml:space="preserve"> </w:t>
      </w:r>
      <w:r w:rsidRPr="0065070D">
        <w:rPr>
          <w:sz w:val="26"/>
          <w:szCs w:val="26"/>
          <w:lang w:val="uk-UA"/>
        </w:rPr>
        <w:t xml:space="preserve">  </w:t>
      </w:r>
    </w:p>
    <w:p w:rsidR="007B6C26" w:rsidRPr="007B6C26" w:rsidRDefault="0065070D" w:rsidP="0065070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65070D">
        <w:rPr>
          <w:sz w:val="26"/>
          <w:szCs w:val="26"/>
          <w:lang w:val="uk-UA"/>
        </w:rPr>
        <w:t xml:space="preserve">Проект АГРО планує надати до 8 500 000 грн розподілених на 3 (три) </w:t>
      </w:r>
      <w:proofErr w:type="spellStart"/>
      <w:r w:rsidRPr="0065070D">
        <w:rPr>
          <w:sz w:val="26"/>
          <w:szCs w:val="26"/>
          <w:lang w:val="uk-UA"/>
        </w:rPr>
        <w:t>субгранти</w:t>
      </w:r>
      <w:proofErr w:type="spellEnd"/>
      <w:r w:rsidRPr="0065070D">
        <w:rPr>
          <w:sz w:val="26"/>
          <w:szCs w:val="26"/>
          <w:lang w:val="uk-UA"/>
        </w:rPr>
        <w:t xml:space="preserve">. Проте остаточна сума субгранту буде залежати від </w:t>
      </w:r>
      <w:proofErr w:type="spellStart"/>
      <w:r w:rsidRPr="0065070D">
        <w:rPr>
          <w:sz w:val="26"/>
          <w:szCs w:val="26"/>
          <w:lang w:val="uk-UA"/>
        </w:rPr>
        <w:t>субгрантової</w:t>
      </w:r>
      <w:proofErr w:type="spellEnd"/>
      <w:r w:rsidRPr="0065070D">
        <w:rPr>
          <w:sz w:val="26"/>
          <w:szCs w:val="26"/>
          <w:lang w:val="uk-UA"/>
        </w:rPr>
        <w:t xml:space="preserve"> </w:t>
      </w:r>
      <w:proofErr w:type="spellStart"/>
      <w:r w:rsidRPr="0065070D">
        <w:rPr>
          <w:sz w:val="26"/>
          <w:szCs w:val="26"/>
          <w:lang w:val="uk-UA"/>
        </w:rPr>
        <w:t>діяльності</w:t>
      </w:r>
      <w:proofErr w:type="spellEnd"/>
      <w:r w:rsidRPr="0065070D">
        <w:rPr>
          <w:sz w:val="26"/>
          <w:szCs w:val="26"/>
          <w:lang w:val="uk-UA"/>
        </w:rPr>
        <w:t xml:space="preserve"> та </w:t>
      </w:r>
      <w:proofErr w:type="spellStart"/>
      <w:r w:rsidRPr="0065070D">
        <w:rPr>
          <w:sz w:val="26"/>
          <w:szCs w:val="26"/>
          <w:lang w:val="uk-UA"/>
        </w:rPr>
        <w:t>результатів</w:t>
      </w:r>
      <w:proofErr w:type="spellEnd"/>
      <w:r w:rsidRPr="0065070D">
        <w:rPr>
          <w:sz w:val="26"/>
          <w:szCs w:val="26"/>
          <w:lang w:val="uk-UA"/>
        </w:rPr>
        <w:t xml:space="preserve"> </w:t>
      </w:r>
      <w:proofErr w:type="spellStart"/>
      <w:r w:rsidRPr="0065070D">
        <w:rPr>
          <w:sz w:val="26"/>
          <w:szCs w:val="26"/>
          <w:lang w:val="uk-UA"/>
        </w:rPr>
        <w:t>переговорів</w:t>
      </w:r>
      <w:proofErr w:type="spellEnd"/>
      <w:r w:rsidRPr="0065070D">
        <w:rPr>
          <w:sz w:val="26"/>
          <w:szCs w:val="26"/>
          <w:lang w:val="uk-UA"/>
        </w:rPr>
        <w:t xml:space="preserve"> і </w:t>
      </w:r>
      <w:proofErr w:type="spellStart"/>
      <w:r w:rsidRPr="0065070D">
        <w:rPr>
          <w:sz w:val="26"/>
          <w:szCs w:val="26"/>
          <w:lang w:val="uk-UA"/>
        </w:rPr>
        <w:t>може</w:t>
      </w:r>
      <w:proofErr w:type="spellEnd"/>
      <w:r w:rsidRPr="0065070D">
        <w:rPr>
          <w:sz w:val="26"/>
          <w:szCs w:val="26"/>
          <w:lang w:val="uk-UA"/>
        </w:rPr>
        <w:t xml:space="preserve"> бути </w:t>
      </w:r>
      <w:proofErr w:type="spellStart"/>
      <w:r w:rsidRPr="0065070D">
        <w:rPr>
          <w:sz w:val="26"/>
          <w:szCs w:val="26"/>
          <w:lang w:val="uk-UA"/>
        </w:rPr>
        <w:t>нижчою</w:t>
      </w:r>
      <w:proofErr w:type="spellEnd"/>
      <w:r w:rsidRPr="0065070D">
        <w:rPr>
          <w:sz w:val="26"/>
          <w:szCs w:val="26"/>
          <w:lang w:val="uk-UA"/>
        </w:rPr>
        <w:t xml:space="preserve"> </w:t>
      </w:r>
      <w:proofErr w:type="spellStart"/>
      <w:r w:rsidRPr="0065070D">
        <w:rPr>
          <w:sz w:val="26"/>
          <w:szCs w:val="26"/>
          <w:lang w:val="uk-UA"/>
        </w:rPr>
        <w:t>або</w:t>
      </w:r>
      <w:proofErr w:type="spellEnd"/>
      <w:r w:rsidRPr="0065070D">
        <w:rPr>
          <w:sz w:val="26"/>
          <w:szCs w:val="26"/>
          <w:lang w:val="uk-UA"/>
        </w:rPr>
        <w:t xml:space="preserve"> </w:t>
      </w:r>
      <w:proofErr w:type="spellStart"/>
      <w:r w:rsidRPr="0065070D">
        <w:rPr>
          <w:sz w:val="26"/>
          <w:szCs w:val="26"/>
          <w:lang w:val="uk-UA"/>
        </w:rPr>
        <w:t>вищою</w:t>
      </w:r>
      <w:proofErr w:type="spellEnd"/>
      <w:r w:rsidRPr="0065070D">
        <w:rPr>
          <w:sz w:val="26"/>
          <w:szCs w:val="26"/>
          <w:lang w:val="uk-UA"/>
        </w:rPr>
        <w:t xml:space="preserve"> за </w:t>
      </w:r>
      <w:proofErr w:type="spellStart"/>
      <w:r w:rsidRPr="0065070D">
        <w:rPr>
          <w:sz w:val="26"/>
          <w:szCs w:val="26"/>
          <w:lang w:val="uk-UA"/>
        </w:rPr>
        <w:t>цю</w:t>
      </w:r>
      <w:proofErr w:type="spellEnd"/>
      <w:r w:rsidRPr="0065070D">
        <w:rPr>
          <w:sz w:val="26"/>
          <w:szCs w:val="26"/>
          <w:lang w:val="uk-UA"/>
        </w:rPr>
        <w:t xml:space="preserve"> </w:t>
      </w:r>
      <w:proofErr w:type="spellStart"/>
      <w:r w:rsidRPr="0065070D">
        <w:rPr>
          <w:sz w:val="26"/>
          <w:szCs w:val="26"/>
          <w:lang w:val="uk-UA"/>
        </w:rPr>
        <w:t>оцінку</w:t>
      </w:r>
      <w:proofErr w:type="spellEnd"/>
      <w:r w:rsidRPr="0065070D">
        <w:rPr>
          <w:sz w:val="26"/>
          <w:szCs w:val="26"/>
          <w:lang w:val="uk-UA"/>
        </w:rPr>
        <w:t xml:space="preserve">. </w:t>
      </w:r>
      <w:proofErr w:type="spellStart"/>
      <w:r w:rsidRPr="0065070D">
        <w:rPr>
          <w:sz w:val="26"/>
          <w:szCs w:val="26"/>
          <w:lang w:val="uk-UA"/>
        </w:rPr>
        <w:t>Очікується</w:t>
      </w:r>
      <w:proofErr w:type="spellEnd"/>
      <w:r w:rsidRPr="0065070D">
        <w:rPr>
          <w:sz w:val="26"/>
          <w:szCs w:val="26"/>
          <w:lang w:val="uk-UA"/>
        </w:rPr>
        <w:t xml:space="preserve">, </w:t>
      </w:r>
      <w:proofErr w:type="spellStart"/>
      <w:r w:rsidRPr="0065070D">
        <w:rPr>
          <w:sz w:val="26"/>
          <w:szCs w:val="26"/>
          <w:lang w:val="uk-UA"/>
        </w:rPr>
        <w:t>що</w:t>
      </w:r>
      <w:proofErr w:type="spellEnd"/>
      <w:r w:rsidRPr="0065070D">
        <w:rPr>
          <w:sz w:val="26"/>
          <w:szCs w:val="26"/>
          <w:lang w:val="uk-UA"/>
        </w:rPr>
        <w:t xml:space="preserve"> </w:t>
      </w:r>
      <w:proofErr w:type="spellStart"/>
      <w:r w:rsidRPr="0065070D">
        <w:rPr>
          <w:sz w:val="26"/>
          <w:szCs w:val="26"/>
          <w:lang w:val="uk-UA"/>
        </w:rPr>
        <w:t>термін</w:t>
      </w:r>
      <w:proofErr w:type="spellEnd"/>
      <w:r w:rsidRPr="0065070D">
        <w:rPr>
          <w:sz w:val="26"/>
          <w:szCs w:val="26"/>
          <w:lang w:val="uk-UA"/>
        </w:rPr>
        <w:t xml:space="preserve"> </w:t>
      </w:r>
      <w:proofErr w:type="spellStart"/>
      <w:r w:rsidRPr="0065070D">
        <w:rPr>
          <w:sz w:val="26"/>
          <w:szCs w:val="26"/>
          <w:lang w:val="uk-UA"/>
        </w:rPr>
        <w:t>дії</w:t>
      </w:r>
      <w:proofErr w:type="spellEnd"/>
      <w:r w:rsidRPr="0065070D">
        <w:rPr>
          <w:sz w:val="26"/>
          <w:szCs w:val="26"/>
          <w:lang w:val="uk-UA"/>
        </w:rPr>
        <w:t xml:space="preserve"> </w:t>
      </w:r>
      <w:proofErr w:type="spellStart"/>
      <w:r w:rsidRPr="0065070D">
        <w:rPr>
          <w:sz w:val="26"/>
          <w:szCs w:val="26"/>
          <w:lang w:val="uk-UA"/>
        </w:rPr>
        <w:t>субгранту</w:t>
      </w:r>
      <w:proofErr w:type="spellEnd"/>
      <w:r w:rsidRPr="0065070D">
        <w:rPr>
          <w:sz w:val="26"/>
          <w:szCs w:val="26"/>
          <w:lang w:val="uk-UA"/>
        </w:rPr>
        <w:t xml:space="preserve"> в рамках </w:t>
      </w:r>
      <w:proofErr w:type="spellStart"/>
      <w:r w:rsidRPr="0065070D">
        <w:rPr>
          <w:sz w:val="26"/>
          <w:szCs w:val="26"/>
          <w:lang w:val="uk-UA"/>
        </w:rPr>
        <w:t>цієї</w:t>
      </w:r>
      <w:proofErr w:type="spellEnd"/>
      <w:r w:rsidRPr="0065070D">
        <w:rPr>
          <w:sz w:val="26"/>
          <w:szCs w:val="26"/>
          <w:lang w:val="uk-UA"/>
        </w:rPr>
        <w:t xml:space="preserve"> </w:t>
      </w:r>
      <w:proofErr w:type="spellStart"/>
      <w:r w:rsidRPr="0065070D">
        <w:rPr>
          <w:sz w:val="26"/>
          <w:szCs w:val="26"/>
          <w:lang w:val="uk-UA"/>
        </w:rPr>
        <w:t>субгрантової</w:t>
      </w:r>
      <w:proofErr w:type="spellEnd"/>
      <w:r w:rsidRPr="0065070D">
        <w:rPr>
          <w:sz w:val="26"/>
          <w:szCs w:val="26"/>
          <w:lang w:val="uk-UA"/>
        </w:rPr>
        <w:t xml:space="preserve"> угоди не перевищуватиме 12 місяців.</w:t>
      </w:r>
    </w:p>
    <w:p w:rsidR="007B6C26" w:rsidRDefault="007B6C26" w:rsidP="007B6C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7B6C26">
        <w:rPr>
          <w:sz w:val="26"/>
          <w:szCs w:val="26"/>
          <w:lang w:val="uk-UA"/>
        </w:rPr>
        <w:t xml:space="preserve">Заявниками можуть бути </w:t>
      </w:r>
      <w:r w:rsidRPr="007B6C26">
        <w:rPr>
          <w:sz w:val="26"/>
          <w:szCs w:val="26"/>
          <w:lang w:val="uk-UA"/>
        </w:rPr>
        <w:t xml:space="preserve">українські підприємства, офіційно зареєстровані в Україні, в тому числі сільськогосподарські кооперативи, що дотримуються українського законодавства, усіх чинних норм цивільного права та податкового кодексу </w:t>
      </w:r>
      <w:proofErr w:type="spellStart"/>
      <w:r w:rsidRPr="007B6C26">
        <w:rPr>
          <w:sz w:val="26"/>
          <w:szCs w:val="26"/>
          <w:lang w:val="uk-UA"/>
        </w:rPr>
        <w:t>України</w:t>
      </w:r>
      <w:proofErr w:type="spellEnd"/>
      <w:r>
        <w:rPr>
          <w:sz w:val="26"/>
          <w:szCs w:val="26"/>
          <w:lang w:val="uk-UA"/>
        </w:rPr>
        <w:t>.</w:t>
      </w:r>
    </w:p>
    <w:p w:rsidR="007B6C26" w:rsidRDefault="007B6C26" w:rsidP="007B6C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p w:rsidR="007B6C26" w:rsidRPr="007B6C26" w:rsidRDefault="007B6C26" w:rsidP="007B6C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7B6C26">
        <w:rPr>
          <w:sz w:val="26"/>
          <w:szCs w:val="26"/>
          <w:lang w:val="uk-UA"/>
        </w:rPr>
        <w:lastRenderedPageBreak/>
        <w:t xml:space="preserve">Проект АГРО заохочує заявки від </w:t>
      </w:r>
      <w:r>
        <w:rPr>
          <w:sz w:val="26"/>
          <w:szCs w:val="26"/>
          <w:lang w:val="uk-UA"/>
        </w:rPr>
        <w:t xml:space="preserve">таких </w:t>
      </w:r>
      <w:r w:rsidRPr="007B6C26">
        <w:rPr>
          <w:sz w:val="26"/>
          <w:szCs w:val="26"/>
          <w:lang w:val="uk-UA"/>
        </w:rPr>
        <w:t>організацій</w:t>
      </w:r>
      <w:r w:rsidRPr="007B6C26">
        <w:rPr>
          <w:sz w:val="26"/>
          <w:szCs w:val="26"/>
          <w:lang w:val="uk-UA"/>
        </w:rPr>
        <w:t>:</w:t>
      </w:r>
    </w:p>
    <w:p w:rsidR="007B6C26" w:rsidRPr="007B6C26" w:rsidRDefault="007B6C26" w:rsidP="007B6C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7B6C26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> </w:t>
      </w:r>
      <w:r w:rsidRPr="007B6C26">
        <w:rPr>
          <w:sz w:val="26"/>
          <w:szCs w:val="26"/>
          <w:lang w:val="uk-UA"/>
        </w:rPr>
        <w:t xml:space="preserve">діяльність яких ведеться на </w:t>
      </w:r>
      <w:proofErr w:type="spellStart"/>
      <w:r w:rsidRPr="007B6C26">
        <w:rPr>
          <w:sz w:val="26"/>
          <w:szCs w:val="26"/>
          <w:lang w:val="uk-UA"/>
        </w:rPr>
        <w:t>деокупованих</w:t>
      </w:r>
      <w:proofErr w:type="spellEnd"/>
      <w:r w:rsidRPr="007B6C26">
        <w:rPr>
          <w:sz w:val="26"/>
          <w:szCs w:val="26"/>
          <w:lang w:val="uk-UA"/>
        </w:rPr>
        <w:t xml:space="preserve"> територіях, де пройшли стабілізаційні заходи (в т.ч. розмінування);</w:t>
      </w:r>
    </w:p>
    <w:p w:rsidR="007B6C26" w:rsidRPr="007B6C26" w:rsidRDefault="007B6C26" w:rsidP="007B6C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7B6C26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> </w:t>
      </w:r>
      <w:r w:rsidRPr="007B6C26">
        <w:rPr>
          <w:sz w:val="26"/>
          <w:szCs w:val="26"/>
          <w:lang w:val="uk-UA"/>
        </w:rPr>
        <w:t>мають досвід регулярного чи періодичного проведення демонстраційних заходів та/або практичних навчань із застосування засобів механізації/автоматизації с/г праці або операцій із перероблення с/г продукції на базі діючого с/г підприємства для запрошених учасників (від 8 осіб і більше) буде перевагою (для підтвердження такого досвіду заявник має надати інформацію про успішне проведення таких демонстрацій та/або навчальних заходів протягом останніх 3-х років та відгуки учасників). Проведення навчальних заходів не обов’язково має бути фаховою спеціалізацією заявника. </w:t>
      </w:r>
    </w:p>
    <w:p w:rsidR="007B6C26" w:rsidRPr="007B6C26" w:rsidRDefault="007B6C26" w:rsidP="007B6C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7B6C26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> </w:t>
      </w:r>
      <w:r w:rsidRPr="007B6C26">
        <w:rPr>
          <w:sz w:val="26"/>
          <w:szCs w:val="26"/>
          <w:lang w:val="uk-UA"/>
        </w:rPr>
        <w:t>запропонують команду для роботи над проєктом має складатися щонайменше з трьох посад ключового персоналу: </w:t>
      </w:r>
    </w:p>
    <w:p w:rsidR="007B6C26" w:rsidRPr="007B6C26" w:rsidRDefault="007B6C26" w:rsidP="007B6C26">
      <w:pPr>
        <w:pStyle w:val="a5"/>
        <w:numPr>
          <w:ilvl w:val="0"/>
          <w:numId w:val="9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7B6C26">
        <w:rPr>
          <w:sz w:val="26"/>
          <w:szCs w:val="26"/>
          <w:lang w:val="uk-UA"/>
        </w:rPr>
        <w:t>Координатор проєкту щонайменше 2 роки досвіду реалізації проєктів, спрямованих на розвиток ММСП</w:t>
      </w:r>
    </w:p>
    <w:p w:rsidR="007B6C26" w:rsidRPr="007B6C26" w:rsidRDefault="007B6C26" w:rsidP="007B6C26">
      <w:pPr>
        <w:pStyle w:val="a5"/>
        <w:numPr>
          <w:ilvl w:val="0"/>
          <w:numId w:val="9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7B6C26">
        <w:rPr>
          <w:sz w:val="26"/>
          <w:szCs w:val="26"/>
          <w:lang w:val="uk-UA"/>
        </w:rPr>
        <w:t>Спеціаліст з проєктної роботи щонайменше 2 роки досвіду реалізації проєктів, спрямованих на розвиток ММСП</w:t>
      </w:r>
    </w:p>
    <w:p w:rsidR="007B6C26" w:rsidRPr="007B6C26" w:rsidRDefault="007B6C26" w:rsidP="007B6C26">
      <w:pPr>
        <w:pStyle w:val="a5"/>
        <w:numPr>
          <w:ilvl w:val="0"/>
          <w:numId w:val="9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6"/>
          <w:szCs w:val="26"/>
          <w:lang w:val="uk-UA"/>
        </w:rPr>
      </w:pPr>
      <w:r w:rsidRPr="007B6C26">
        <w:rPr>
          <w:sz w:val="26"/>
          <w:szCs w:val="26"/>
          <w:lang w:val="uk-UA"/>
        </w:rPr>
        <w:t>Фінансовий спеціаліст/бухгалтер.</w:t>
      </w:r>
    </w:p>
    <w:p w:rsidR="007B6C26" w:rsidRPr="007B6C26" w:rsidRDefault="007B6C26" w:rsidP="007B6C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7B6C26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> </w:t>
      </w:r>
      <w:r w:rsidRPr="007B6C26">
        <w:rPr>
          <w:sz w:val="26"/>
          <w:szCs w:val="26"/>
          <w:lang w:val="uk-UA"/>
        </w:rPr>
        <w:t xml:space="preserve">мають власний або наданий партнером справний і повнофункціональний інвентар, навчання користуванню яким запропоновано в заявці, в кількості, достатній для проведення практичних навчань кінцевих </w:t>
      </w:r>
      <w:proofErr w:type="spellStart"/>
      <w:r w:rsidRPr="007B6C26">
        <w:rPr>
          <w:sz w:val="26"/>
          <w:szCs w:val="26"/>
          <w:lang w:val="uk-UA"/>
        </w:rPr>
        <w:t>бенефіціарів-представників</w:t>
      </w:r>
      <w:proofErr w:type="spellEnd"/>
      <w:r w:rsidRPr="007B6C26">
        <w:rPr>
          <w:sz w:val="26"/>
          <w:szCs w:val="26"/>
          <w:lang w:val="uk-UA"/>
        </w:rPr>
        <w:t xml:space="preserve"> GESI у малих групах (до 8 осіб). </w:t>
      </w:r>
    </w:p>
    <w:p w:rsidR="007B6C26" w:rsidRPr="007B6C26" w:rsidRDefault="007B6C26" w:rsidP="007B6C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65070D" w:rsidRPr="0065070D" w:rsidRDefault="0065070D" w:rsidP="0065070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bookmarkStart w:id="0" w:name="_GoBack"/>
      <w:bookmarkEnd w:id="0"/>
      <w:r w:rsidRPr="0065070D">
        <w:rPr>
          <w:sz w:val="26"/>
          <w:szCs w:val="26"/>
          <w:lang w:val="uk-UA"/>
        </w:rPr>
        <w:t xml:space="preserve">Орієнтовна дата початку діяльності в рамках субгранту, </w:t>
      </w:r>
      <w:proofErr w:type="spellStart"/>
      <w:r w:rsidRPr="0065070D">
        <w:rPr>
          <w:sz w:val="26"/>
          <w:szCs w:val="26"/>
          <w:lang w:val="uk-UA"/>
        </w:rPr>
        <w:t>присудженого</w:t>
      </w:r>
      <w:proofErr w:type="spellEnd"/>
      <w:r w:rsidRPr="0065070D">
        <w:rPr>
          <w:sz w:val="26"/>
          <w:szCs w:val="26"/>
          <w:lang w:val="uk-UA"/>
        </w:rPr>
        <w:t xml:space="preserve"> за результатами цього конкурсу – 1 </w:t>
      </w:r>
      <w:proofErr w:type="spellStart"/>
      <w:r w:rsidRPr="0065070D">
        <w:rPr>
          <w:sz w:val="26"/>
          <w:szCs w:val="26"/>
          <w:lang w:val="uk-UA"/>
        </w:rPr>
        <w:t>серпня</w:t>
      </w:r>
      <w:proofErr w:type="spellEnd"/>
      <w:r w:rsidRPr="0065070D">
        <w:rPr>
          <w:sz w:val="26"/>
          <w:szCs w:val="26"/>
          <w:lang w:val="uk-UA"/>
        </w:rPr>
        <w:t xml:space="preserve"> 2023 року.</w:t>
      </w:r>
    </w:p>
    <w:p w:rsidR="0065070D" w:rsidRPr="0065070D" w:rsidRDefault="0065070D" w:rsidP="0065070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65070D">
        <w:rPr>
          <w:sz w:val="26"/>
          <w:szCs w:val="26"/>
          <w:lang w:val="uk-UA"/>
        </w:rPr>
        <w:t xml:space="preserve"> Дедлайни: </w:t>
      </w:r>
    </w:p>
    <w:p w:rsidR="0065070D" w:rsidRPr="0065070D" w:rsidRDefault="0065070D" w:rsidP="0065070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65070D">
        <w:rPr>
          <w:sz w:val="26"/>
          <w:szCs w:val="26"/>
          <w:lang w:val="uk-UA"/>
        </w:rPr>
        <w:t xml:space="preserve">12 квітня 2023 р. – щоб підтвердити участь у передзаявочному онлайн-семінарі, який АГРО проведе 13 квітня з 14:00 до 16:00. </w:t>
      </w:r>
    </w:p>
    <w:p w:rsidR="0065070D" w:rsidRPr="0065070D" w:rsidRDefault="0065070D" w:rsidP="0065070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65070D">
        <w:rPr>
          <w:sz w:val="26"/>
          <w:szCs w:val="26"/>
          <w:lang w:val="uk-UA"/>
        </w:rPr>
        <w:t xml:space="preserve">18:00, 17 квітня 2023р. – для усіх запитань щодо цього конкурсу. </w:t>
      </w:r>
    </w:p>
    <w:p w:rsidR="0065070D" w:rsidRPr="0065070D" w:rsidRDefault="0065070D" w:rsidP="0065070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65070D">
        <w:rPr>
          <w:sz w:val="26"/>
          <w:szCs w:val="26"/>
        </w:rPr>
        <w:t>1</w:t>
      </w:r>
      <w:r w:rsidRPr="0065070D">
        <w:rPr>
          <w:sz w:val="26"/>
          <w:szCs w:val="26"/>
          <w:lang w:val="uk-UA"/>
        </w:rPr>
        <w:t xml:space="preserve">8:00, 4 травня 2023 р. – кінцевий термін подання пропозицій </w:t>
      </w:r>
    </w:p>
    <w:p w:rsidR="0065070D" w:rsidRPr="0065070D" w:rsidRDefault="0065070D" w:rsidP="0065070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5070D">
        <w:rPr>
          <w:sz w:val="26"/>
          <w:szCs w:val="26"/>
          <w:lang w:val="uk-UA"/>
        </w:rPr>
        <w:t xml:space="preserve">У будь-якій кореспонденції щодо цього конкурсу на адресу </w:t>
      </w:r>
      <w:proofErr w:type="spellStart"/>
      <w:r w:rsidRPr="0065070D">
        <w:rPr>
          <w:rStyle w:val="a4"/>
          <w:sz w:val="26"/>
          <w:szCs w:val="26"/>
          <w:lang w:val="uk-UA"/>
        </w:rPr>
        <w:t>agro.subawards</w:t>
      </w:r>
      <w:proofErr w:type="spellEnd"/>
      <w:r w:rsidRPr="0065070D">
        <w:rPr>
          <w:rStyle w:val="a4"/>
          <w:sz w:val="26"/>
          <w:szCs w:val="26"/>
          <w:lang w:val="uk-UA"/>
        </w:rPr>
        <w:t>@chemonics.com</w:t>
      </w:r>
      <w:r w:rsidRPr="0065070D">
        <w:rPr>
          <w:sz w:val="26"/>
          <w:szCs w:val="26"/>
          <w:lang w:val="uk-UA"/>
        </w:rPr>
        <w:t xml:space="preserve"> прохання в темі листі вказувати його назву ЗПЗ №</w:t>
      </w:r>
      <w:r>
        <w:rPr>
          <w:sz w:val="26"/>
          <w:szCs w:val="26"/>
          <w:lang w:val="en-US"/>
        </w:rPr>
        <w:t> </w:t>
      </w:r>
      <w:r w:rsidRPr="0065070D">
        <w:rPr>
          <w:sz w:val="26"/>
          <w:szCs w:val="26"/>
          <w:lang w:val="uk-UA"/>
        </w:rPr>
        <w:t xml:space="preserve">48. </w:t>
      </w:r>
    </w:p>
    <w:p w:rsidR="0065070D" w:rsidRPr="0065070D" w:rsidRDefault="0065070D" w:rsidP="0065070D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p w:rsidR="0065070D" w:rsidRPr="0065070D" w:rsidRDefault="0065070D" w:rsidP="00B63C8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65070D" w:rsidRPr="00653B24" w:rsidRDefault="00BA5F99" w:rsidP="00653B24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sz w:val="27"/>
          <w:szCs w:val="27"/>
          <w:u w:val="none"/>
        </w:rPr>
      </w:pPr>
      <w:r w:rsidRPr="00111465">
        <w:rPr>
          <w:b/>
          <w:bCs/>
          <w:color w:val="050505"/>
          <w:sz w:val="27"/>
          <w:szCs w:val="27"/>
          <w:lang w:val="uk-UA"/>
        </w:rPr>
        <w:t xml:space="preserve"> </w:t>
      </w:r>
      <w:r w:rsidR="00AA3B96" w:rsidRPr="00111465">
        <w:rPr>
          <w:b/>
          <w:bCs/>
          <w:color w:val="050505"/>
          <w:sz w:val="27"/>
          <w:szCs w:val="27"/>
          <w:lang w:val="uk-UA"/>
        </w:rPr>
        <w:t>ІнфоДжерела</w:t>
      </w:r>
      <w:r w:rsidR="004D47C3" w:rsidRPr="00111465">
        <w:rPr>
          <w:b/>
          <w:bCs/>
          <w:color w:val="050505"/>
          <w:sz w:val="27"/>
          <w:szCs w:val="27"/>
          <w:lang w:val="uk-UA"/>
        </w:rPr>
        <w:t>:</w:t>
      </w:r>
      <w:r w:rsidR="00E66D35" w:rsidRPr="00111465">
        <w:rPr>
          <w:b/>
          <w:bCs/>
          <w:color w:val="050505"/>
          <w:sz w:val="27"/>
          <w:szCs w:val="27"/>
          <w:lang w:val="uk-UA"/>
        </w:rPr>
        <w:t xml:space="preserve"> </w:t>
      </w:r>
      <w:hyperlink r:id="rId12" w:history="1">
        <w:r w:rsidR="00653B24" w:rsidRPr="00653B24">
          <w:rPr>
            <w:rStyle w:val="a4"/>
            <w:sz w:val="26"/>
            <w:szCs w:val="26"/>
            <w:lang w:val="uk-UA"/>
          </w:rPr>
          <w:t>https://t.me/USAID_AGRO_Ukraine/138</w:t>
        </w:r>
      </w:hyperlink>
      <w:r w:rsidR="00653B24" w:rsidRPr="00653B24">
        <w:rPr>
          <w:b/>
          <w:bCs/>
          <w:color w:val="050505"/>
          <w:sz w:val="27"/>
          <w:szCs w:val="27"/>
        </w:rPr>
        <w:t xml:space="preserve"> </w:t>
      </w:r>
      <w:r w:rsidR="00653B24" w:rsidRPr="00653B24">
        <w:rPr>
          <w:bCs/>
          <w:color w:val="050505"/>
          <w:sz w:val="27"/>
          <w:szCs w:val="27"/>
          <w:lang w:val="uk-UA"/>
        </w:rPr>
        <w:t xml:space="preserve">або </w:t>
      </w:r>
      <w:hyperlink r:id="rId13" w:history="1">
        <w:r w:rsidR="00653B24" w:rsidRPr="009C4503">
          <w:rPr>
            <w:rStyle w:val="a4"/>
            <w:bCs/>
            <w:sz w:val="27"/>
            <w:szCs w:val="27"/>
            <w:lang w:val="uk-UA"/>
          </w:rPr>
          <w:t>https://www.facebook.com/usaid.agro</w:t>
        </w:r>
      </w:hyperlink>
      <w:r w:rsidR="00653B24" w:rsidRPr="00653B24">
        <w:rPr>
          <w:bCs/>
          <w:color w:val="050505"/>
          <w:sz w:val="27"/>
          <w:szCs w:val="27"/>
        </w:rPr>
        <w:t xml:space="preserve"> </w:t>
      </w:r>
    </w:p>
    <w:p w:rsidR="00AE739C" w:rsidRPr="00111465" w:rsidRDefault="00AE739C" w:rsidP="00AE739C">
      <w:pPr>
        <w:pStyle w:val="a5"/>
        <w:spacing w:before="0" w:beforeAutospacing="0" w:after="0" w:afterAutospacing="0" w:line="228" w:lineRule="auto"/>
        <w:rPr>
          <w:rStyle w:val="a4"/>
          <w:sz w:val="27"/>
          <w:szCs w:val="27"/>
          <w:u w:val="none"/>
          <w:lang w:val="uk-UA"/>
        </w:rPr>
      </w:pPr>
    </w:p>
    <w:p w:rsidR="00AE739C" w:rsidRPr="00111465" w:rsidRDefault="00AE739C" w:rsidP="00675BBF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uk-UA"/>
        </w:rPr>
      </w:pPr>
    </w:p>
    <w:p w:rsidR="00675BBF" w:rsidRPr="00111465" w:rsidRDefault="00675BBF" w:rsidP="00675BBF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bCs/>
          <w:color w:val="050505"/>
          <w:sz w:val="27"/>
          <w:szCs w:val="27"/>
          <w:u w:val="none"/>
          <w:lang w:val="uk-UA"/>
        </w:rPr>
      </w:pPr>
    </w:p>
    <w:p w:rsidR="00675BBF" w:rsidRDefault="00675BBF" w:rsidP="00BA5F99">
      <w:pPr>
        <w:pStyle w:val="a5"/>
        <w:spacing w:before="0" w:beforeAutospacing="0" w:after="0" w:afterAutospacing="0" w:line="228" w:lineRule="auto"/>
        <w:ind w:firstLine="567"/>
        <w:jc w:val="both"/>
        <w:rPr>
          <w:lang w:val="uk-UA"/>
        </w:rPr>
      </w:pPr>
    </w:p>
    <w:sectPr w:rsidR="00675BBF" w:rsidSect="005B77E6">
      <w:headerReference w:type="default" r:id="rId1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B24" w:rsidRDefault="00653B24" w:rsidP="0084352D">
      <w:pPr>
        <w:spacing w:after="0" w:line="240" w:lineRule="auto"/>
      </w:pPr>
      <w:r>
        <w:separator/>
      </w:r>
    </w:p>
  </w:endnote>
  <w:endnote w:type="continuationSeparator" w:id="0">
    <w:p w:rsidR="00653B24" w:rsidRDefault="00653B24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B24" w:rsidRDefault="00653B24" w:rsidP="0084352D">
      <w:pPr>
        <w:spacing w:after="0" w:line="240" w:lineRule="auto"/>
      </w:pPr>
      <w:r>
        <w:separator/>
      </w:r>
    </w:p>
  </w:footnote>
  <w:footnote w:type="continuationSeparator" w:id="0">
    <w:p w:rsidR="00653B24" w:rsidRDefault="00653B24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Content>
      <w:p w:rsidR="00653B24" w:rsidRDefault="00653B2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C26">
          <w:rPr>
            <w:noProof/>
          </w:rPr>
          <w:t>2</w:t>
        </w:r>
        <w:r>
          <w:fldChar w:fldCharType="end"/>
        </w:r>
      </w:p>
    </w:sdtContent>
  </w:sdt>
  <w:p w:rsidR="00653B24" w:rsidRDefault="00653B2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29B3"/>
    <w:multiLevelType w:val="multilevel"/>
    <w:tmpl w:val="FFF0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0E5A5D"/>
    <w:multiLevelType w:val="hybridMultilevel"/>
    <w:tmpl w:val="ECD431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CED414A"/>
    <w:multiLevelType w:val="multilevel"/>
    <w:tmpl w:val="0438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C8D"/>
    <w:rsid w:val="000825BD"/>
    <w:rsid w:val="000E3A12"/>
    <w:rsid w:val="000F7538"/>
    <w:rsid w:val="00111465"/>
    <w:rsid w:val="001728BD"/>
    <w:rsid w:val="001E778C"/>
    <w:rsid w:val="0024003B"/>
    <w:rsid w:val="002512BD"/>
    <w:rsid w:val="0025309B"/>
    <w:rsid w:val="00253C64"/>
    <w:rsid w:val="002F5CE0"/>
    <w:rsid w:val="003E059C"/>
    <w:rsid w:val="004C4B0F"/>
    <w:rsid w:val="004D47C3"/>
    <w:rsid w:val="004F56BF"/>
    <w:rsid w:val="005B77E6"/>
    <w:rsid w:val="0065070D"/>
    <w:rsid w:val="00653B24"/>
    <w:rsid w:val="00675BBF"/>
    <w:rsid w:val="00696AF1"/>
    <w:rsid w:val="006A5389"/>
    <w:rsid w:val="006C5886"/>
    <w:rsid w:val="0071437A"/>
    <w:rsid w:val="007B6C26"/>
    <w:rsid w:val="007E27EA"/>
    <w:rsid w:val="007E282E"/>
    <w:rsid w:val="007E3377"/>
    <w:rsid w:val="00834E03"/>
    <w:rsid w:val="0084352D"/>
    <w:rsid w:val="008E0240"/>
    <w:rsid w:val="00944A47"/>
    <w:rsid w:val="00954A0D"/>
    <w:rsid w:val="009E4953"/>
    <w:rsid w:val="00A54E52"/>
    <w:rsid w:val="00A82532"/>
    <w:rsid w:val="00A94AED"/>
    <w:rsid w:val="00AA3B96"/>
    <w:rsid w:val="00AE3945"/>
    <w:rsid w:val="00AE739C"/>
    <w:rsid w:val="00B63C80"/>
    <w:rsid w:val="00B77A74"/>
    <w:rsid w:val="00BA5F99"/>
    <w:rsid w:val="00C76659"/>
    <w:rsid w:val="00C8071E"/>
    <w:rsid w:val="00C9525E"/>
    <w:rsid w:val="00D5488C"/>
    <w:rsid w:val="00D91DB8"/>
    <w:rsid w:val="00D9439A"/>
    <w:rsid w:val="00DC5CC5"/>
    <w:rsid w:val="00E66D35"/>
    <w:rsid w:val="00E8350D"/>
    <w:rsid w:val="00F3690C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usaid.agr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USAID_AGRO_Ukraine/13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3MfCrl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890A-DFC2-44F6-A51F-164CE98D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50</cp:revision>
  <dcterms:created xsi:type="dcterms:W3CDTF">2022-08-19T08:37:00Z</dcterms:created>
  <dcterms:modified xsi:type="dcterms:W3CDTF">2023-04-06T07:51:00Z</dcterms:modified>
</cp:coreProperties>
</file>