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Pr="003F06B6" w:rsidRDefault="0027025C" w:rsidP="00F834F0">
      <w:pPr>
        <w:pStyle w:val="3"/>
        <w:shd w:val="clear" w:color="auto" w:fill="FFFFFF"/>
        <w:spacing w:before="0" w:beforeAutospacing="0" w:after="0" w:afterAutospacing="0" w:line="228" w:lineRule="auto"/>
        <w:jc w:val="center"/>
        <w:rPr>
          <w:color w:val="000000"/>
          <w:sz w:val="28"/>
          <w:szCs w:val="28"/>
          <w:lang w:val="uk-UA"/>
        </w:rPr>
      </w:pPr>
      <w:r w:rsidRPr="003F06B6">
        <w:rPr>
          <w:sz w:val="28"/>
          <w:szCs w:val="28"/>
          <w:lang w:val="uk-UA"/>
        </w:rPr>
        <w:t>Зміцнення спроможності ОГС брати лідерство у процесах відновлення та розвитку деокупованих територій</w:t>
      </w:r>
      <w:r w:rsidRPr="003F06B6">
        <w:rPr>
          <w:sz w:val="28"/>
          <w:szCs w:val="28"/>
        </w:rPr>
        <w:t xml:space="preserve"> (</w:t>
      </w:r>
      <w:r w:rsidRPr="003F06B6">
        <w:rPr>
          <w:sz w:val="28"/>
          <w:szCs w:val="28"/>
          <w:lang w:val="uk-UA"/>
        </w:rPr>
        <w:t>від</w:t>
      </w:r>
      <w:r w:rsidR="008423FA">
        <w:rPr>
          <w:sz w:val="28"/>
          <w:szCs w:val="28"/>
          <w:lang w:val="uk-UA"/>
        </w:rPr>
        <w:t xml:space="preserve"> </w:t>
      </w:r>
      <w:r w:rsidR="008423FA" w:rsidRPr="00330BF2">
        <w:rPr>
          <w:color w:val="000000" w:themeColor="text1"/>
          <w:spacing w:val="-2"/>
          <w:sz w:val="26"/>
          <w:szCs w:val="26"/>
          <w:lang w:val="uk-UA"/>
        </w:rPr>
        <w:t>ІСАР Єднання</w:t>
      </w:r>
      <w:r w:rsidRPr="003F06B6">
        <w:rPr>
          <w:sz w:val="28"/>
          <w:szCs w:val="28"/>
          <w:lang w:val="uk-UA"/>
        </w:rPr>
        <w:t>)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954DC1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27025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2. Термін дії: 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2023 рік (орієнтовно)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954DC1" w:rsidRDefault="0054271B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</w:t>
      </w:r>
      <w:hyperlink r:id="rId8" w:anchor="Text" w:history="1">
        <w:r w:rsidRPr="00F74953">
          <w:rPr>
            <w:rStyle w:val="a4"/>
            <w:rFonts w:ascii="Times New Roman" w:hAnsi="Times New Roman" w:cs="Times New Roman"/>
            <w:spacing w:val="-2"/>
            <w:sz w:val="26"/>
            <w:szCs w:val="26"/>
            <w:lang w:val="uk-UA"/>
          </w:rPr>
          <w:t>Територі</w:t>
        </w:r>
        <w:r w:rsidR="00F74953" w:rsidRPr="00F74953">
          <w:rPr>
            <w:rStyle w:val="a4"/>
            <w:rFonts w:ascii="Times New Roman" w:hAnsi="Times New Roman" w:cs="Times New Roman"/>
            <w:spacing w:val="-2"/>
            <w:sz w:val="26"/>
            <w:szCs w:val="26"/>
            <w:lang w:val="uk-UA"/>
          </w:rPr>
          <w:t>ї, на яких ведуться (велися) бойові дії або тимчасово окупованих Російською Федерацією</w:t>
        </w:r>
      </w:hyperlink>
    </w:p>
    <w:p w:rsidR="00954DC1" w:rsidRPr="00954DC1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AE07EB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4. Вид допомоги: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3F06B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до 5 млн грн</w:t>
      </w:r>
    </w:p>
    <w:p w:rsidR="00954DC1" w:rsidRPr="00AE07EB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5.Дедлайн: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820073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31 травня 2023 року</w:t>
      </w:r>
      <w:bookmarkStart w:id="0" w:name="_GoBack"/>
      <w:bookmarkEnd w:id="0"/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E69EE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330BF2">
        <w:rPr>
          <w:color w:val="000000" w:themeColor="text1"/>
          <w:spacing w:val="-2"/>
          <w:sz w:val="26"/>
          <w:szCs w:val="26"/>
          <w:lang w:val="uk-UA"/>
        </w:rPr>
        <w:t>громадські організації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330BF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ГО </w:t>
      </w:r>
      <w:r w:rsidR="00330BF2" w:rsidRPr="00330BF2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val="uk-UA" w:eastAsia="ru-RU"/>
        </w:rPr>
        <w:t>ІСАР Єднання</w:t>
      </w:r>
      <w:r w:rsidR="00330BF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954DC1" w:rsidRPr="00AA3B96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330BF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330BF2" w:rsidRPr="00330BF2">
        <w:rPr>
          <w:color w:val="000000" w:themeColor="text1"/>
          <w:spacing w:val="-2"/>
          <w:sz w:val="26"/>
          <w:szCs w:val="26"/>
          <w:lang w:val="uk-UA"/>
        </w:rPr>
        <w:t>відновлення та розвитку де-окупованих територій</w:t>
      </w:r>
    </w:p>
    <w:p w:rsidR="00F834F0" w:rsidRDefault="00F834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</w:p>
    <w:p w:rsidR="00954DC1" w:rsidRPr="00330BF2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Конку</w:t>
      </w:r>
      <w:r>
        <w:rPr>
          <w:color w:val="000000" w:themeColor="text1"/>
          <w:spacing w:val="-2"/>
          <w:sz w:val="26"/>
          <w:szCs w:val="26"/>
          <w:lang w:val="uk-UA"/>
        </w:rPr>
        <w:t xml:space="preserve">рс проводиться у межах проєкту </w:t>
      </w:r>
      <w:r w:rsidRPr="0027025C">
        <w:rPr>
          <w:color w:val="000000" w:themeColor="text1"/>
          <w:spacing w:val="-2"/>
          <w:sz w:val="26"/>
          <w:szCs w:val="26"/>
          <w:lang w:val="uk-UA"/>
        </w:rPr>
        <w:t>“Ініціатива секторальної підтримки громадянського суспільства України”, який реалізовується ІСАР Єднання у консорціумі з Українським незалежним центром політичних досліджень та Центром демократії та верховенства права завдяки щирій підтримці американського народу, наданій через Агентство США з міжнародного розвитку (USAID).</w:t>
      </w:r>
    </w:p>
    <w:p w:rsidR="0027025C" w:rsidRPr="00330BF2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</w:p>
    <w:p w:rsidR="0027025C" w:rsidRPr="00EA4EAD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Цільовими територіями реалізації проєктів є громади чи території, які включені до переліку територій, на яких ведуться (велися) бойові дії або тимчасово о</w:t>
      </w:r>
      <w:r w:rsidR="00201E10">
        <w:rPr>
          <w:color w:val="000000" w:themeColor="text1"/>
          <w:spacing w:val="-2"/>
          <w:sz w:val="26"/>
          <w:szCs w:val="26"/>
          <w:lang w:val="uk-UA"/>
        </w:rPr>
        <w:t>купованих Російською Федерацією</w:t>
      </w:r>
      <w:r w:rsidR="00EA4EAD" w:rsidRPr="00EA4EAD">
        <w:rPr>
          <w:color w:val="000000" w:themeColor="text1"/>
          <w:spacing w:val="-2"/>
          <w:sz w:val="26"/>
          <w:szCs w:val="26"/>
          <w:lang w:val="uk-UA"/>
        </w:rPr>
        <w:t xml:space="preserve">, затвердженому наказом Міністерства з питань реінтеграції тимчасово окупованих територій України від 22.12.2022  </w:t>
      </w:r>
      <w:hyperlink r:id="rId9" w:anchor="Text" w:history="1">
        <w:r w:rsidR="00EA4EAD" w:rsidRPr="00201E10">
          <w:rPr>
            <w:rStyle w:val="a4"/>
            <w:spacing w:val="-2"/>
            <w:sz w:val="26"/>
            <w:szCs w:val="26"/>
            <w:lang w:val="uk-UA"/>
          </w:rPr>
          <w:t>№ 309</w:t>
        </w:r>
      </w:hyperlink>
      <w:r w:rsidR="00201E10">
        <w:rPr>
          <w:color w:val="000000" w:themeColor="text1"/>
          <w:spacing w:val="-2"/>
          <w:sz w:val="26"/>
          <w:szCs w:val="26"/>
          <w:lang w:val="uk-UA"/>
        </w:rPr>
        <w:t xml:space="preserve"> (зі змінами)</w:t>
      </w:r>
      <w:r w:rsidR="00EA4EAD" w:rsidRPr="00EA4EAD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EA4EAD" w:rsidRPr="00EA4EAD" w:rsidRDefault="00EA4EAD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</w:p>
    <w:p w:rsidR="0027025C" w:rsidRP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Пріоритети конкурсу: 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</w:rPr>
        <w:t>1</w:t>
      </w:r>
      <w:r>
        <w:rPr>
          <w:color w:val="000000" w:themeColor="text1"/>
          <w:spacing w:val="-2"/>
          <w:sz w:val="26"/>
          <w:szCs w:val="26"/>
          <w:lang w:val="uk-UA"/>
        </w:rPr>
        <w:t>. </w:t>
      </w:r>
      <w:r w:rsidRPr="0027025C">
        <w:rPr>
          <w:color w:val="000000" w:themeColor="text1"/>
          <w:spacing w:val="-2"/>
          <w:sz w:val="26"/>
          <w:szCs w:val="26"/>
          <w:lang w:val="uk-UA"/>
        </w:rPr>
        <w:t>Швидка необхідна підтримка громад та територій в процесах відновлення адміністративних послуг, соціальних послуг тощо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2. Посилення безпеки на звільнених територіях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 xml:space="preserve">3. Підтримка або розгортання систем </w:t>
      </w:r>
      <w:r>
        <w:rPr>
          <w:color w:val="000000" w:themeColor="text1"/>
          <w:spacing w:val="-2"/>
          <w:sz w:val="26"/>
          <w:szCs w:val="26"/>
          <w:lang w:val="uk-UA"/>
        </w:rPr>
        <w:t>формальної і неформальної освіти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4. Створення сприятливих умов для місцевого бізнесу, в тому числі соціального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>
        <w:rPr>
          <w:color w:val="000000" w:themeColor="text1"/>
          <w:spacing w:val="-2"/>
          <w:sz w:val="26"/>
          <w:szCs w:val="26"/>
          <w:lang w:val="uk-UA"/>
        </w:rPr>
        <w:t>5. </w:t>
      </w:r>
      <w:r w:rsidRPr="0027025C">
        <w:rPr>
          <w:color w:val="000000" w:themeColor="text1"/>
          <w:spacing w:val="-2"/>
          <w:sz w:val="26"/>
          <w:szCs w:val="26"/>
          <w:lang w:val="uk-UA"/>
        </w:rPr>
        <w:t>Підтримка громадських рухів, волонтерських ініціатив, громадських і благодійних організацій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6. Моніторинг ситуації на деокупованих територіях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7. Доступ до верифікованої інформації на деокупованих теориторіях 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8. Побудова співпраці між органами місцевої влади, бізнесом та ОГС для швидкого відновлення території</w:t>
      </w:r>
    </w:p>
    <w:p w:rsid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9. Врегулювання конфліктів на деокупованих територіях та громадах</w:t>
      </w:r>
    </w:p>
    <w:p w:rsidR="003F06B6" w:rsidRDefault="003F06B6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</w:p>
    <w:p w:rsidR="003F06B6" w:rsidRPr="003F06B6" w:rsidRDefault="003F06B6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3F06B6">
        <w:rPr>
          <w:color w:val="000000" w:themeColor="text1"/>
          <w:spacing w:val="-2"/>
          <w:sz w:val="26"/>
          <w:szCs w:val="26"/>
          <w:lang w:val="uk-UA"/>
        </w:rPr>
        <w:t>ІСАР Єднання може підтримати також проєкти, спрямовані на інші пріоритети (наприклад, культурно-мистецькі проєкти, проєкти в екологічній сфері тощо, якщо вони відповідатимуть загальній меті цього конкурсу)</w:t>
      </w:r>
    </w:p>
    <w:p w:rsidR="00820073" w:rsidRPr="0027025C" w:rsidRDefault="00820073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</w:p>
    <w:p w:rsidR="0027025C" w:rsidRPr="0027025C" w:rsidRDefault="0027025C" w:rsidP="0027025C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27025C">
        <w:rPr>
          <w:color w:val="000000" w:themeColor="text1"/>
          <w:spacing w:val="-2"/>
          <w:sz w:val="26"/>
          <w:szCs w:val="26"/>
          <w:lang w:val="uk-UA"/>
        </w:rPr>
        <w:t>Закупівля й подальший розподіл гуманітарної допомоги (їжі, води, ліків тощо) НЕ Є ПРІОРИТЕТОМ ЦЬОГО КОНКУРСУ і підтримуватися не буде. </w:t>
      </w:r>
    </w:p>
    <w:p w:rsidR="0027025C" w:rsidRPr="00687C37" w:rsidRDefault="0027025C" w:rsidP="00687C37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687C37">
        <w:rPr>
          <w:color w:val="000000" w:themeColor="text1"/>
          <w:spacing w:val="-2"/>
          <w:sz w:val="26"/>
          <w:szCs w:val="26"/>
          <w:lang w:val="uk-UA"/>
        </w:rPr>
        <w:t>Переглянути детальне запрошення з інструкцією подачі заявкою можна за посиланням: </w:t>
      </w:r>
      <w:hyperlink r:id="rId10" w:history="1">
        <w:r w:rsidRPr="00687C37">
          <w:rPr>
            <w:rStyle w:val="a4"/>
            <w:spacing w:val="-2"/>
            <w:sz w:val="26"/>
            <w:szCs w:val="26"/>
            <w:lang w:val="uk-UA"/>
          </w:rPr>
          <w:t>Запрошення_до_участі</w:t>
        </w:r>
      </w:hyperlink>
      <w:r w:rsidR="00687C37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0E5AB8" w:rsidRPr="00954DC1" w:rsidRDefault="000E5AB8" w:rsidP="00253988">
      <w:pPr>
        <w:pStyle w:val="a5"/>
        <w:spacing w:before="0" w:beforeAutospacing="0" w:after="0" w:afterAutospacing="0" w:line="233" w:lineRule="auto"/>
        <w:ind w:firstLine="567"/>
        <w:jc w:val="both"/>
        <w:rPr>
          <w:rStyle w:val="a3"/>
          <w:b w:val="0"/>
          <w:lang w:val="uk-UA"/>
        </w:rPr>
      </w:pPr>
    </w:p>
    <w:p w:rsidR="00F834F0" w:rsidRPr="00325301" w:rsidRDefault="00AA3B96" w:rsidP="00253988">
      <w:pPr>
        <w:pStyle w:val="a5"/>
        <w:spacing w:before="0" w:beforeAutospacing="0" w:after="0" w:afterAutospacing="0" w:line="233" w:lineRule="auto"/>
        <w:ind w:firstLine="567"/>
        <w:jc w:val="both"/>
        <w:rPr>
          <w:rStyle w:val="a3"/>
          <w:b w:val="0"/>
          <w:sz w:val="26"/>
          <w:szCs w:val="26"/>
          <w:lang w:val="uk-UA"/>
        </w:rPr>
      </w:pPr>
      <w:r w:rsidRPr="00325301">
        <w:rPr>
          <w:rStyle w:val="a3"/>
          <w:b w:val="0"/>
          <w:sz w:val="26"/>
          <w:szCs w:val="26"/>
          <w:lang w:val="uk-UA"/>
        </w:rPr>
        <w:t xml:space="preserve">ІнфоДжерела: </w:t>
      </w:r>
      <w:r w:rsidR="0027025C" w:rsidRPr="00325301">
        <w:rPr>
          <w:rStyle w:val="a3"/>
          <w:b w:val="0"/>
          <w:sz w:val="26"/>
          <w:szCs w:val="26"/>
        </w:rPr>
        <w:t xml:space="preserve"> </w:t>
      </w:r>
      <w:hyperlink r:id="rId11" w:history="1">
        <w:r w:rsidR="0027025C" w:rsidRPr="00325301">
          <w:rPr>
            <w:rStyle w:val="a4"/>
            <w:sz w:val="26"/>
            <w:szCs w:val="26"/>
          </w:rPr>
          <w:t>ednannia.ua</w:t>
        </w:r>
      </w:hyperlink>
      <w:r w:rsidR="00687C37" w:rsidRPr="00325301">
        <w:rPr>
          <w:sz w:val="26"/>
          <w:szCs w:val="26"/>
          <w:lang w:val="uk-UA"/>
        </w:rPr>
        <w:t xml:space="preserve"> </w:t>
      </w:r>
      <w:r w:rsidR="0027025C" w:rsidRPr="00325301">
        <w:rPr>
          <w:sz w:val="26"/>
          <w:szCs w:val="26"/>
        </w:rPr>
        <w:t xml:space="preserve"> </w:t>
      </w:r>
      <w:r w:rsidR="00954DC1" w:rsidRPr="00325301">
        <w:rPr>
          <w:rStyle w:val="a3"/>
          <w:b w:val="0"/>
          <w:sz w:val="26"/>
          <w:szCs w:val="26"/>
          <w:lang w:val="uk-UA"/>
        </w:rPr>
        <w:t xml:space="preserve"> </w:t>
      </w:r>
    </w:p>
    <w:sectPr w:rsidR="00F834F0" w:rsidRPr="00325301" w:rsidSect="00253988">
      <w:headerReference w:type="default" r:id="rId12"/>
      <w:pgSz w:w="11906" w:h="16838"/>
      <w:pgMar w:top="567" w:right="424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AD" w:rsidRDefault="00EA4EAD" w:rsidP="00253988">
      <w:pPr>
        <w:spacing w:after="0" w:line="240" w:lineRule="auto"/>
      </w:pPr>
      <w:r>
        <w:separator/>
      </w:r>
    </w:p>
  </w:endnote>
  <w:endnote w:type="continuationSeparator" w:id="0">
    <w:p w:rsidR="00EA4EAD" w:rsidRDefault="00EA4EAD" w:rsidP="0025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AD" w:rsidRDefault="00EA4EAD" w:rsidP="00253988">
      <w:pPr>
        <w:spacing w:after="0" w:line="240" w:lineRule="auto"/>
      </w:pPr>
      <w:r>
        <w:separator/>
      </w:r>
    </w:p>
  </w:footnote>
  <w:footnote w:type="continuationSeparator" w:id="0">
    <w:p w:rsidR="00EA4EAD" w:rsidRDefault="00EA4EAD" w:rsidP="0025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92875"/>
      <w:docPartObj>
        <w:docPartGallery w:val="Page Numbers (Top of Page)"/>
        <w:docPartUnique/>
      </w:docPartObj>
    </w:sdtPr>
    <w:sdtEndPr/>
    <w:sdtContent>
      <w:p w:rsidR="00EA4EAD" w:rsidRDefault="00EA4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4EAD" w:rsidRDefault="00EA4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999"/>
    <w:multiLevelType w:val="multilevel"/>
    <w:tmpl w:val="4F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D198D"/>
    <w:multiLevelType w:val="multilevel"/>
    <w:tmpl w:val="B89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F4627"/>
    <w:multiLevelType w:val="multilevel"/>
    <w:tmpl w:val="321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F2FC7"/>
    <w:multiLevelType w:val="multilevel"/>
    <w:tmpl w:val="3E1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51586"/>
    <w:multiLevelType w:val="multilevel"/>
    <w:tmpl w:val="B0F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F5F55"/>
    <w:multiLevelType w:val="multilevel"/>
    <w:tmpl w:val="22D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22C4"/>
    <w:multiLevelType w:val="multilevel"/>
    <w:tmpl w:val="C114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24BC4"/>
    <w:multiLevelType w:val="multilevel"/>
    <w:tmpl w:val="C67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3BC8"/>
    <w:multiLevelType w:val="multilevel"/>
    <w:tmpl w:val="49A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C3832"/>
    <w:multiLevelType w:val="multilevel"/>
    <w:tmpl w:val="486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1729"/>
    <w:multiLevelType w:val="multilevel"/>
    <w:tmpl w:val="45D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E00A1"/>
    <w:multiLevelType w:val="multilevel"/>
    <w:tmpl w:val="860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25E81"/>
    <w:rsid w:val="00054D4D"/>
    <w:rsid w:val="000736D4"/>
    <w:rsid w:val="000E5AB8"/>
    <w:rsid w:val="000E7637"/>
    <w:rsid w:val="0016119F"/>
    <w:rsid w:val="001E778C"/>
    <w:rsid w:val="00201E10"/>
    <w:rsid w:val="002021C6"/>
    <w:rsid w:val="0020735E"/>
    <w:rsid w:val="00253988"/>
    <w:rsid w:val="0027025C"/>
    <w:rsid w:val="00292827"/>
    <w:rsid w:val="00325301"/>
    <w:rsid w:val="00330BF2"/>
    <w:rsid w:val="00337BAC"/>
    <w:rsid w:val="003F06B6"/>
    <w:rsid w:val="0054271B"/>
    <w:rsid w:val="0059356F"/>
    <w:rsid w:val="005E0DAB"/>
    <w:rsid w:val="00687C37"/>
    <w:rsid w:val="007B36E1"/>
    <w:rsid w:val="007E69EE"/>
    <w:rsid w:val="008173F4"/>
    <w:rsid w:val="00820073"/>
    <w:rsid w:val="00834E03"/>
    <w:rsid w:val="008423FA"/>
    <w:rsid w:val="008966F0"/>
    <w:rsid w:val="00926910"/>
    <w:rsid w:val="00954DC1"/>
    <w:rsid w:val="0099162F"/>
    <w:rsid w:val="009A5FB1"/>
    <w:rsid w:val="009B56B7"/>
    <w:rsid w:val="009F622C"/>
    <w:rsid w:val="00A82F1D"/>
    <w:rsid w:val="00AA355B"/>
    <w:rsid w:val="00AA3B96"/>
    <w:rsid w:val="00AC19E9"/>
    <w:rsid w:val="00AE07EB"/>
    <w:rsid w:val="00AF6CAF"/>
    <w:rsid w:val="00B905F0"/>
    <w:rsid w:val="00D6326C"/>
    <w:rsid w:val="00D71B54"/>
    <w:rsid w:val="00D84AFE"/>
    <w:rsid w:val="00EA4EAD"/>
    <w:rsid w:val="00F74953"/>
    <w:rsid w:val="00F834F0"/>
    <w:rsid w:val="00FA6788"/>
    <w:rsid w:val="00FB025C"/>
    <w:rsid w:val="00FC6E5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68-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nannia.ua/181-contests/12411-zmitsnennya-spromozhnosti-ogs-brati-liderstvo-u-protsesakh-vidnovlennya-ta-rozvitku-deokupovanikh-teritorij?amp%3Butm_medium=email&amp;amp%3Butm_campaign=Newsletter_19.04.2023&amp;amp%3Butm_content=1004536479&amp;fbclid=IwAR3yGI2Stp2UG0vyVj98y-wISnGgI5Jd1ETCi52Xr51O-T687h8_N0CdGt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nannia.ua/images/%D0%97%D0%B0%D0%BF%D1%80%D0%BE%D1%88%D0%B5%D0%BD%D0%BD%D1%8F_%D0%B4%D0%BE_%D1%83%D1%87%D0%B0%D1%81%D1%82%D1%96_%D1%83_%D0%BA%D0%BE%D0%BD%D0%BA%D1%83%D1%80%D1%81%D1%96_%D0%BD%D0%B0_%D0%B2%D1%96%D0%B4%D0%BD%D0%BE%D0%B2%D0%BB%D0%B5%D0%BD%D0%BD%D1%8F_%D0%B4%D0%B5%D0%BE%D0%BA%D1%83%D0%BF%D0%BE%D0%B2%D0%B0%D0%BD%D0%B8%D1%85_%D1%82%D0%B5%D1%80%D0%B8%D1%82%D0%BE%D1%80%D1%96%D0%B9_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668-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70</cp:revision>
  <dcterms:created xsi:type="dcterms:W3CDTF">2022-08-19T08:37:00Z</dcterms:created>
  <dcterms:modified xsi:type="dcterms:W3CDTF">2023-05-01T12:10:00Z</dcterms:modified>
</cp:coreProperties>
</file>