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0A" w:rsidRDefault="00B60B4D" w:rsidP="001F60DC">
      <w:pPr>
        <w:shd w:val="clear" w:color="auto" w:fill="FFFFFF"/>
        <w:spacing w:after="0" w:line="240" w:lineRule="auto"/>
        <w:jc w:val="center"/>
        <w:outlineLvl w:val="0"/>
        <w:rPr>
          <w:rStyle w:val="a4"/>
          <w:rFonts w:ascii="Times New Roman" w:hAnsi="Times New Roman" w:cs="Times New Roman"/>
          <w:color w:val="1D1D1B"/>
          <w:sz w:val="28"/>
          <w:szCs w:val="28"/>
          <w:shd w:val="clear" w:color="auto" w:fill="FFFFFF"/>
          <w:lang w:val="uk-UA"/>
        </w:rPr>
      </w:pPr>
      <w:r w:rsidRPr="00B60B4D">
        <w:rPr>
          <w:rStyle w:val="a4"/>
          <w:rFonts w:ascii="Times New Roman" w:hAnsi="Times New Roman" w:cs="Times New Roman"/>
          <w:color w:val="1D1D1B"/>
          <w:sz w:val="28"/>
          <w:szCs w:val="28"/>
          <w:shd w:val="clear" w:color="auto" w:fill="FFFFFF"/>
          <w:lang w:val="uk-UA"/>
        </w:rPr>
        <w:t>Гранти для малих та середніх жіночих та сімейних підприємств (МСП)</w:t>
      </w:r>
    </w:p>
    <w:p w:rsidR="00B60B4D" w:rsidRPr="00B60B4D" w:rsidRDefault="00B60B4D" w:rsidP="001F60DC">
      <w:pPr>
        <w:shd w:val="clear" w:color="auto" w:fill="FFFFFF"/>
        <w:spacing w:after="0" w:line="240" w:lineRule="auto"/>
        <w:jc w:val="center"/>
        <w:outlineLvl w:val="0"/>
        <w:rPr>
          <w:rFonts w:ascii="Times New Roman" w:eastAsiaTheme="majorEastAsia" w:hAnsi="Times New Roman" w:cs="Times New Roman"/>
          <w:b/>
          <w:bCs/>
          <w:color w:val="050505"/>
          <w:sz w:val="28"/>
          <w:szCs w:val="28"/>
          <w:shd w:val="clear" w:color="auto" w:fill="FFFFFF"/>
        </w:rPr>
      </w:pPr>
    </w:p>
    <w:p w:rsidR="001F60DC" w:rsidRPr="002509AA" w:rsidRDefault="00AD44EC" w:rsidP="001F60DC">
      <w:pPr>
        <w:spacing w:after="0" w:line="240" w:lineRule="auto"/>
        <w:ind w:firstLine="567"/>
        <w:jc w:val="both"/>
        <w:rPr>
          <w:rFonts w:ascii="Times New Roman" w:hAnsi="Times New Roman" w:cs="Times New Roman"/>
          <w:b/>
          <w:spacing w:val="-2"/>
          <w:sz w:val="26"/>
          <w:szCs w:val="26"/>
          <w:lang w:val="uk-UA"/>
        </w:rPr>
      </w:pPr>
      <w:r>
        <w:rPr>
          <w:rFonts w:ascii="Times New Roman" w:hAnsi="Times New Roman" w:cs="Times New Roman"/>
          <w:spacing w:val="-2"/>
          <w:sz w:val="26"/>
          <w:szCs w:val="26"/>
          <w:lang w:val="uk-UA"/>
        </w:rPr>
        <w:t>1. </w:t>
      </w:r>
      <w:r w:rsidR="001F60DC" w:rsidRPr="002509AA">
        <w:rPr>
          <w:rFonts w:ascii="Times New Roman" w:hAnsi="Times New Roman" w:cs="Times New Roman"/>
          <w:spacing w:val="-2"/>
          <w:sz w:val="26"/>
          <w:szCs w:val="26"/>
          <w:lang w:val="uk-UA"/>
        </w:rPr>
        <w:t xml:space="preserve">Тип допомоги: </w:t>
      </w:r>
      <w:r w:rsidR="00BE1203">
        <w:rPr>
          <w:rFonts w:ascii="Times New Roman" w:hAnsi="Times New Roman" w:cs="Times New Roman"/>
          <w:spacing w:val="-2"/>
          <w:sz w:val="26"/>
          <w:szCs w:val="26"/>
          <w:lang w:val="uk-UA"/>
        </w:rPr>
        <w:t>грант</w:t>
      </w:r>
    </w:p>
    <w:p w:rsidR="001F60DC" w:rsidRPr="00607964" w:rsidRDefault="001F60DC" w:rsidP="001F60DC">
      <w:pPr>
        <w:spacing w:after="0" w:line="240" w:lineRule="auto"/>
        <w:ind w:firstLine="567"/>
        <w:jc w:val="both"/>
        <w:rPr>
          <w:rFonts w:ascii="Times New Roman" w:hAnsi="Times New Roman" w:cs="Times New Roman"/>
          <w:b/>
          <w:spacing w:val="-2"/>
          <w:sz w:val="26"/>
          <w:szCs w:val="26"/>
          <w:highlight w:val="yellow"/>
          <w:lang w:val="uk-UA"/>
        </w:rPr>
      </w:pPr>
    </w:p>
    <w:p w:rsidR="001F60DC" w:rsidRPr="002509AA" w:rsidRDefault="00AD44EC" w:rsidP="00FC2D68">
      <w:pPr>
        <w:spacing w:after="0" w:line="240" w:lineRule="auto"/>
        <w:ind w:firstLine="567"/>
        <w:jc w:val="both"/>
        <w:rPr>
          <w:rFonts w:ascii="Times New Roman" w:hAnsi="Times New Roman" w:cs="Times New Roman"/>
          <w:color w:val="000000" w:themeColor="text1"/>
          <w:sz w:val="26"/>
          <w:szCs w:val="26"/>
          <w:lang w:val="uk-UA"/>
        </w:rPr>
      </w:pPr>
      <w:r>
        <w:rPr>
          <w:rFonts w:ascii="Times New Roman" w:hAnsi="Times New Roman" w:cs="Times New Roman"/>
          <w:spacing w:val="-2"/>
          <w:sz w:val="26"/>
          <w:szCs w:val="26"/>
          <w:lang w:val="uk-UA"/>
        </w:rPr>
        <w:t>2. </w:t>
      </w:r>
      <w:r w:rsidR="001F60DC" w:rsidRPr="002509AA">
        <w:rPr>
          <w:rFonts w:ascii="Times New Roman" w:hAnsi="Times New Roman" w:cs="Times New Roman"/>
          <w:spacing w:val="-2"/>
          <w:sz w:val="26"/>
          <w:szCs w:val="26"/>
          <w:lang w:val="uk-UA"/>
        </w:rPr>
        <w:t xml:space="preserve">Термін дії: </w:t>
      </w:r>
      <w:r w:rsidR="00FF31FB">
        <w:rPr>
          <w:rFonts w:ascii="Times New Roman" w:hAnsi="Times New Roman" w:cs="Times New Roman"/>
          <w:spacing w:val="-2"/>
          <w:sz w:val="26"/>
          <w:szCs w:val="26"/>
          <w:lang w:val="uk-UA"/>
        </w:rPr>
        <w:t>2023 рік (орієнтовно)</w:t>
      </w:r>
    </w:p>
    <w:p w:rsidR="001F60DC" w:rsidRPr="002509AA" w:rsidRDefault="001F60DC" w:rsidP="002509AA">
      <w:pPr>
        <w:tabs>
          <w:tab w:val="left" w:pos="1117"/>
        </w:tabs>
        <w:spacing w:after="0" w:line="240" w:lineRule="auto"/>
        <w:ind w:firstLine="567"/>
        <w:jc w:val="both"/>
        <w:rPr>
          <w:rFonts w:ascii="Times New Roman" w:hAnsi="Times New Roman" w:cs="Times New Roman"/>
          <w:spacing w:val="-2"/>
          <w:sz w:val="26"/>
          <w:szCs w:val="26"/>
          <w:lang w:val="uk-UA"/>
        </w:rPr>
      </w:pPr>
      <w:r w:rsidRPr="002509AA">
        <w:rPr>
          <w:rFonts w:ascii="Arial" w:hAnsi="Arial" w:cs="Arial"/>
          <w:color w:val="405E66"/>
          <w:shd w:val="clear" w:color="auto" w:fill="FFFFFF"/>
        </w:rPr>
        <w:t> </w:t>
      </w:r>
      <w:r w:rsidRPr="002509AA">
        <w:rPr>
          <w:rFonts w:ascii="Times New Roman" w:hAnsi="Times New Roman" w:cs="Times New Roman"/>
          <w:spacing w:val="-2"/>
          <w:sz w:val="26"/>
          <w:szCs w:val="26"/>
          <w:lang w:val="uk-UA"/>
        </w:rPr>
        <w:t xml:space="preserve"> </w:t>
      </w:r>
      <w:r w:rsidR="002509AA" w:rsidRPr="002509AA">
        <w:rPr>
          <w:rFonts w:ascii="Times New Roman" w:hAnsi="Times New Roman" w:cs="Times New Roman"/>
          <w:spacing w:val="-2"/>
          <w:sz w:val="26"/>
          <w:szCs w:val="26"/>
          <w:lang w:val="uk-UA"/>
        </w:rPr>
        <w:tab/>
      </w:r>
    </w:p>
    <w:p w:rsidR="001F60DC" w:rsidRPr="00AD44EC" w:rsidRDefault="00AD44EC" w:rsidP="001F60DC">
      <w:pPr>
        <w:spacing w:after="0" w:line="240" w:lineRule="auto"/>
        <w:ind w:firstLine="567"/>
        <w:jc w:val="both"/>
        <w:rPr>
          <w:rFonts w:ascii="Times New Roman" w:hAnsi="Times New Roman" w:cs="Times New Roman"/>
          <w:spacing w:val="-2"/>
          <w:sz w:val="26"/>
          <w:szCs w:val="26"/>
          <w:lang w:val="uk-UA"/>
        </w:rPr>
      </w:pPr>
      <w:r>
        <w:rPr>
          <w:rFonts w:ascii="Times New Roman" w:hAnsi="Times New Roman" w:cs="Times New Roman"/>
          <w:spacing w:val="-2"/>
          <w:sz w:val="26"/>
          <w:szCs w:val="26"/>
          <w:lang w:val="uk-UA"/>
        </w:rPr>
        <w:t>3. </w:t>
      </w:r>
      <w:r w:rsidR="001F60DC" w:rsidRPr="002509AA">
        <w:rPr>
          <w:rFonts w:ascii="Times New Roman" w:hAnsi="Times New Roman" w:cs="Times New Roman"/>
          <w:spacing w:val="-2"/>
          <w:sz w:val="26"/>
          <w:szCs w:val="26"/>
          <w:lang w:val="uk-UA"/>
        </w:rPr>
        <w:t xml:space="preserve">Територія: </w:t>
      </w:r>
      <w:r w:rsidR="00036B50">
        <w:rPr>
          <w:rFonts w:ascii="Times New Roman" w:hAnsi="Times New Roman" w:cs="Times New Roman"/>
          <w:spacing w:val="-2"/>
          <w:sz w:val="26"/>
          <w:szCs w:val="26"/>
          <w:lang w:val="uk-UA"/>
        </w:rPr>
        <w:t>підконтрольна Україні (безпечні регіони)</w:t>
      </w:r>
    </w:p>
    <w:p w:rsidR="003A4B3A" w:rsidRPr="00AD44EC" w:rsidRDefault="003A4B3A" w:rsidP="001F60DC">
      <w:pPr>
        <w:spacing w:after="0" w:line="240" w:lineRule="auto"/>
        <w:ind w:firstLine="567"/>
        <w:jc w:val="both"/>
        <w:rPr>
          <w:rFonts w:ascii="Times New Roman" w:hAnsi="Times New Roman" w:cs="Times New Roman"/>
          <w:spacing w:val="-2"/>
          <w:sz w:val="26"/>
          <w:szCs w:val="26"/>
          <w:highlight w:val="yellow"/>
          <w:lang w:val="uk-UA"/>
        </w:rPr>
      </w:pPr>
    </w:p>
    <w:p w:rsidR="001F60DC" w:rsidRPr="00BE1203" w:rsidRDefault="001F60DC" w:rsidP="002509AA">
      <w:pPr>
        <w:spacing w:after="0" w:line="240" w:lineRule="auto"/>
        <w:ind w:firstLine="567"/>
        <w:jc w:val="both"/>
        <w:rPr>
          <w:rFonts w:ascii="Times New Roman" w:hAnsi="Times New Roman" w:cs="Times New Roman"/>
          <w:spacing w:val="-2"/>
          <w:sz w:val="26"/>
          <w:szCs w:val="26"/>
          <w:lang w:val="uk-UA"/>
        </w:rPr>
      </w:pPr>
      <w:r w:rsidRPr="002509AA">
        <w:rPr>
          <w:rFonts w:ascii="Times New Roman" w:hAnsi="Times New Roman" w:cs="Times New Roman"/>
          <w:spacing w:val="-2"/>
          <w:sz w:val="26"/>
          <w:szCs w:val="26"/>
          <w:lang w:val="uk-UA"/>
        </w:rPr>
        <w:t>4. Дедлайн</w:t>
      </w:r>
      <w:r w:rsidRPr="00857CCB">
        <w:rPr>
          <w:rFonts w:ascii="Times New Roman" w:hAnsi="Times New Roman" w:cs="Times New Roman"/>
          <w:spacing w:val="-2"/>
          <w:sz w:val="26"/>
          <w:szCs w:val="26"/>
          <w:lang w:val="uk-UA"/>
        </w:rPr>
        <w:t>:</w:t>
      </w:r>
      <w:r w:rsidR="002509AA" w:rsidRPr="00857CCB">
        <w:rPr>
          <w:rFonts w:ascii="Times New Roman" w:hAnsi="Times New Roman" w:cs="Times New Roman"/>
          <w:spacing w:val="-2"/>
          <w:sz w:val="26"/>
          <w:szCs w:val="26"/>
          <w:lang w:val="uk-UA"/>
        </w:rPr>
        <w:t xml:space="preserve"> </w:t>
      </w:r>
      <w:r w:rsidR="00C53FA1">
        <w:rPr>
          <w:rFonts w:ascii="Times New Roman" w:hAnsi="Times New Roman" w:cs="Times New Roman"/>
          <w:spacing w:val="-2"/>
          <w:sz w:val="26"/>
          <w:szCs w:val="26"/>
          <w:lang w:val="uk-UA"/>
        </w:rPr>
        <w:t>24 липня 2023 року</w:t>
      </w:r>
    </w:p>
    <w:p w:rsidR="005A7B9E" w:rsidRPr="00607964" w:rsidRDefault="005A7B9E" w:rsidP="001F60DC">
      <w:pPr>
        <w:spacing w:after="0" w:line="240" w:lineRule="auto"/>
        <w:ind w:firstLine="567"/>
        <w:jc w:val="both"/>
        <w:rPr>
          <w:rFonts w:ascii="Times New Roman" w:hAnsi="Times New Roman" w:cs="Times New Roman"/>
          <w:spacing w:val="-2"/>
          <w:sz w:val="26"/>
          <w:szCs w:val="26"/>
          <w:highlight w:val="yellow"/>
          <w:lang w:val="uk-UA"/>
        </w:rPr>
      </w:pPr>
    </w:p>
    <w:p w:rsidR="003A4B3A" w:rsidRPr="00A045D8" w:rsidRDefault="001F60DC" w:rsidP="001F60DC">
      <w:pPr>
        <w:spacing w:after="0" w:line="240" w:lineRule="auto"/>
        <w:ind w:firstLine="567"/>
        <w:jc w:val="both"/>
        <w:rPr>
          <w:rFonts w:ascii="Times New Roman" w:hAnsi="Times New Roman" w:cs="Times New Roman"/>
          <w:color w:val="000000" w:themeColor="text1"/>
          <w:sz w:val="26"/>
          <w:szCs w:val="26"/>
          <w:lang w:val="uk-UA"/>
        </w:rPr>
      </w:pPr>
      <w:r w:rsidRPr="002509AA">
        <w:rPr>
          <w:rFonts w:ascii="Times New Roman" w:hAnsi="Times New Roman" w:cs="Times New Roman"/>
          <w:spacing w:val="-2"/>
          <w:sz w:val="26"/>
          <w:szCs w:val="26"/>
          <w:lang w:val="uk-UA"/>
        </w:rPr>
        <w:t xml:space="preserve">5. Вид </w:t>
      </w:r>
      <w:r w:rsidRPr="00FF31FB">
        <w:rPr>
          <w:rFonts w:ascii="Times New Roman" w:hAnsi="Times New Roman" w:cs="Times New Roman"/>
          <w:spacing w:val="-2"/>
          <w:sz w:val="26"/>
          <w:szCs w:val="26"/>
          <w:lang w:val="uk-UA"/>
        </w:rPr>
        <w:t>допомоги:</w:t>
      </w:r>
      <w:r w:rsidR="008C5202" w:rsidRPr="00FF31FB">
        <w:rPr>
          <w:rFonts w:ascii="Times New Roman" w:hAnsi="Times New Roman" w:cs="Times New Roman"/>
          <w:spacing w:val="-2"/>
          <w:sz w:val="26"/>
          <w:szCs w:val="26"/>
          <w:lang w:val="uk-UA"/>
        </w:rPr>
        <w:t xml:space="preserve"> </w:t>
      </w:r>
      <w:r w:rsidR="00FF31FB" w:rsidRPr="00FF31FB">
        <w:rPr>
          <w:rFonts w:ascii="Times New Roman" w:hAnsi="Times New Roman" w:cs="Times New Roman"/>
          <w:spacing w:val="-2"/>
          <w:sz w:val="26"/>
          <w:szCs w:val="26"/>
          <w:lang w:val="uk-UA"/>
        </w:rPr>
        <w:t>від 10 тис. до 35 тис. дол. США</w:t>
      </w:r>
    </w:p>
    <w:p w:rsidR="00D3595E" w:rsidRPr="00A045D8" w:rsidRDefault="00D3595E" w:rsidP="001F60DC">
      <w:pPr>
        <w:spacing w:after="0" w:line="240" w:lineRule="auto"/>
        <w:ind w:firstLine="567"/>
        <w:jc w:val="both"/>
        <w:rPr>
          <w:rFonts w:ascii="Times New Roman" w:hAnsi="Times New Roman" w:cs="Times New Roman"/>
          <w:color w:val="000000" w:themeColor="text1"/>
          <w:sz w:val="26"/>
          <w:szCs w:val="26"/>
          <w:lang w:val="uk-UA"/>
        </w:rPr>
      </w:pPr>
    </w:p>
    <w:p w:rsidR="005E0D73" w:rsidRPr="00D3595E" w:rsidRDefault="001F60DC" w:rsidP="00D3595E">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A045D8">
        <w:rPr>
          <w:rFonts w:ascii="Times New Roman" w:hAnsi="Times New Roman" w:cs="Times New Roman"/>
          <w:color w:val="000000" w:themeColor="text1"/>
          <w:sz w:val="26"/>
          <w:szCs w:val="26"/>
          <w:lang w:val="uk-UA"/>
        </w:rPr>
        <w:t xml:space="preserve">6. Учасники: </w:t>
      </w:r>
      <w:r w:rsidR="00A045D8" w:rsidRPr="00A045D8">
        <w:rPr>
          <w:rFonts w:ascii="Times New Roman" w:hAnsi="Times New Roman" w:cs="Times New Roman"/>
          <w:color w:val="000000" w:themeColor="text1"/>
          <w:sz w:val="26"/>
          <w:szCs w:val="26"/>
          <w:lang w:val="uk-UA"/>
        </w:rPr>
        <w:t>українські малі та середні сімейні і жіночі підприємства (МСП)</w:t>
      </w:r>
      <w:r w:rsidR="00C53FA1">
        <w:rPr>
          <w:rFonts w:ascii="Times New Roman" w:hAnsi="Times New Roman" w:cs="Times New Roman"/>
          <w:color w:val="000000" w:themeColor="text1"/>
          <w:sz w:val="26"/>
          <w:szCs w:val="26"/>
          <w:lang w:val="uk-UA"/>
        </w:rPr>
        <w:t xml:space="preserve">, </w:t>
      </w:r>
      <w:r w:rsidR="00C53FA1" w:rsidRPr="00036B50">
        <w:rPr>
          <w:rFonts w:ascii="Times New Roman" w:hAnsi="Times New Roman" w:cs="Times New Roman"/>
          <w:spacing w:val="-2"/>
          <w:sz w:val="26"/>
          <w:szCs w:val="26"/>
          <w:lang w:val="uk-UA"/>
        </w:rPr>
        <w:t>приватні підприємства, фізичні особи-підприємці або юридичні особи</w:t>
      </w:r>
    </w:p>
    <w:p w:rsidR="000A3E0A" w:rsidRPr="00D3595E" w:rsidRDefault="000A3E0A" w:rsidP="001F60DC">
      <w:pPr>
        <w:spacing w:after="0" w:line="240" w:lineRule="auto"/>
        <w:ind w:firstLine="567"/>
        <w:jc w:val="both"/>
        <w:rPr>
          <w:rFonts w:ascii="Times New Roman" w:hAnsi="Times New Roman" w:cs="Times New Roman"/>
          <w:bCs/>
          <w:spacing w:val="-2"/>
          <w:sz w:val="26"/>
          <w:szCs w:val="26"/>
          <w:highlight w:val="yellow"/>
          <w:lang w:val="uk-UA"/>
        </w:rPr>
      </w:pPr>
    </w:p>
    <w:p w:rsidR="00700FCB" w:rsidRPr="00D3595E" w:rsidRDefault="001F60DC" w:rsidP="001F60DC">
      <w:pPr>
        <w:spacing w:after="0" w:line="240" w:lineRule="auto"/>
        <w:ind w:firstLine="567"/>
        <w:jc w:val="both"/>
        <w:rPr>
          <w:rFonts w:ascii="Times New Roman" w:hAnsi="Times New Roman" w:cs="Times New Roman"/>
          <w:bCs/>
          <w:spacing w:val="-2"/>
          <w:sz w:val="26"/>
          <w:szCs w:val="26"/>
          <w:lang w:val="uk-UA"/>
        </w:rPr>
      </w:pPr>
      <w:r w:rsidRPr="002509AA">
        <w:rPr>
          <w:rFonts w:ascii="Times New Roman" w:hAnsi="Times New Roman" w:cs="Times New Roman"/>
          <w:spacing w:val="-2"/>
          <w:sz w:val="26"/>
          <w:szCs w:val="26"/>
          <w:lang w:val="uk-UA"/>
        </w:rPr>
        <w:t>7. </w:t>
      </w:r>
      <w:r w:rsidRPr="00FF31FB">
        <w:rPr>
          <w:rFonts w:ascii="Times New Roman" w:hAnsi="Times New Roman" w:cs="Times New Roman"/>
          <w:color w:val="000000" w:themeColor="text1"/>
          <w:sz w:val="26"/>
          <w:szCs w:val="26"/>
          <w:lang w:val="uk-UA"/>
        </w:rPr>
        <w:t>Виконавець:</w:t>
      </w:r>
      <w:r w:rsidR="00BB23F5" w:rsidRPr="00FF31FB">
        <w:rPr>
          <w:rFonts w:ascii="Times New Roman" w:hAnsi="Times New Roman" w:cs="Times New Roman"/>
          <w:color w:val="000000" w:themeColor="text1"/>
          <w:sz w:val="26"/>
          <w:szCs w:val="26"/>
          <w:lang w:val="uk-UA"/>
        </w:rPr>
        <w:t xml:space="preserve"> </w:t>
      </w:r>
      <w:proofErr w:type="spellStart"/>
      <w:r w:rsidR="00FF31FB" w:rsidRPr="00FF31FB">
        <w:rPr>
          <w:rFonts w:ascii="Times New Roman" w:hAnsi="Times New Roman" w:cs="Times New Roman"/>
          <w:color w:val="000000" w:themeColor="text1"/>
          <w:sz w:val="26"/>
          <w:szCs w:val="26"/>
          <w:lang w:val="uk-UA"/>
        </w:rPr>
        <w:t>Кімонікс</w:t>
      </w:r>
      <w:proofErr w:type="spellEnd"/>
      <w:r w:rsidR="00FF31FB" w:rsidRPr="00FF31FB">
        <w:rPr>
          <w:rFonts w:ascii="Times New Roman" w:hAnsi="Times New Roman" w:cs="Times New Roman"/>
          <w:color w:val="000000" w:themeColor="text1"/>
          <w:sz w:val="26"/>
          <w:szCs w:val="26"/>
          <w:lang w:val="uk-UA"/>
        </w:rPr>
        <w:t xml:space="preserve"> Інтернешнл Інк.</w:t>
      </w:r>
    </w:p>
    <w:p w:rsidR="009771B9" w:rsidRPr="00607964" w:rsidRDefault="009771B9" w:rsidP="001F60DC">
      <w:pPr>
        <w:spacing w:after="0" w:line="240" w:lineRule="auto"/>
        <w:ind w:firstLine="567"/>
        <w:jc w:val="both"/>
        <w:rPr>
          <w:rFonts w:ascii="Times New Roman" w:hAnsi="Times New Roman" w:cs="Times New Roman"/>
          <w:bCs/>
          <w:spacing w:val="-2"/>
          <w:sz w:val="26"/>
          <w:szCs w:val="26"/>
          <w:highlight w:val="yellow"/>
          <w:lang w:val="uk-UA"/>
        </w:rPr>
      </w:pPr>
    </w:p>
    <w:p w:rsidR="008E1B5A" w:rsidRPr="00036B50" w:rsidRDefault="001F60DC" w:rsidP="001F60DC">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2509AA">
        <w:rPr>
          <w:rFonts w:ascii="Times New Roman" w:hAnsi="Times New Roman" w:cs="Times New Roman"/>
          <w:bCs/>
          <w:spacing w:val="-2"/>
          <w:sz w:val="26"/>
          <w:szCs w:val="26"/>
          <w:lang w:val="uk-UA"/>
        </w:rPr>
        <w:t>8. </w:t>
      </w:r>
      <w:r w:rsidRPr="007B035F">
        <w:rPr>
          <w:rFonts w:ascii="Times New Roman" w:hAnsi="Times New Roman" w:cs="Times New Roman"/>
          <w:spacing w:val="-2"/>
          <w:sz w:val="26"/>
          <w:szCs w:val="26"/>
          <w:lang w:val="uk-UA"/>
        </w:rPr>
        <w:t xml:space="preserve">Сфера </w:t>
      </w:r>
      <w:r w:rsidRPr="007B035F">
        <w:rPr>
          <w:rFonts w:ascii="Times New Roman" w:hAnsi="Times New Roman" w:cs="Times New Roman"/>
          <w:bCs/>
          <w:spacing w:val="-2"/>
          <w:sz w:val="26"/>
          <w:szCs w:val="26"/>
          <w:lang w:val="uk-UA"/>
        </w:rPr>
        <w:t>діяльності</w:t>
      </w:r>
      <w:r w:rsidRPr="00036B50">
        <w:rPr>
          <w:rFonts w:ascii="Times New Roman" w:hAnsi="Times New Roman" w:cs="Times New Roman"/>
          <w:color w:val="000000" w:themeColor="text1"/>
          <w:sz w:val="26"/>
          <w:szCs w:val="26"/>
          <w:lang w:val="uk-UA"/>
        </w:rPr>
        <w:t>:</w:t>
      </w:r>
      <w:r w:rsidR="00FF31FB" w:rsidRPr="00036B50">
        <w:rPr>
          <w:rFonts w:ascii="Times New Roman" w:hAnsi="Times New Roman" w:cs="Times New Roman"/>
          <w:color w:val="000000" w:themeColor="text1"/>
          <w:sz w:val="26"/>
          <w:szCs w:val="26"/>
          <w:lang w:val="uk-UA"/>
        </w:rPr>
        <w:t xml:space="preserve"> </w:t>
      </w:r>
      <w:r w:rsidR="00036B50" w:rsidRPr="00036B50">
        <w:rPr>
          <w:rFonts w:ascii="Times New Roman" w:hAnsi="Times New Roman" w:cs="Times New Roman"/>
          <w:color w:val="000000" w:themeColor="text1"/>
          <w:sz w:val="26"/>
          <w:szCs w:val="26"/>
          <w:lang w:val="uk-UA"/>
        </w:rPr>
        <w:t xml:space="preserve">надання послуг, ІТ, виготовлення меблів, переробка харчових продуктів, виробництво косметичних, текстильних виробів, предметів домашнього вжитку, </w:t>
      </w:r>
      <w:proofErr w:type="spellStart"/>
      <w:r w:rsidR="00036B50" w:rsidRPr="00036B50">
        <w:rPr>
          <w:rFonts w:ascii="Times New Roman" w:hAnsi="Times New Roman" w:cs="Times New Roman"/>
          <w:color w:val="000000" w:themeColor="text1"/>
          <w:sz w:val="26"/>
          <w:szCs w:val="26"/>
          <w:lang w:val="uk-UA"/>
        </w:rPr>
        <w:t>крафтові</w:t>
      </w:r>
      <w:proofErr w:type="spellEnd"/>
      <w:r w:rsidR="00036B50" w:rsidRPr="00036B50">
        <w:rPr>
          <w:rFonts w:ascii="Times New Roman" w:hAnsi="Times New Roman" w:cs="Times New Roman"/>
          <w:color w:val="000000" w:themeColor="text1"/>
          <w:sz w:val="26"/>
          <w:szCs w:val="26"/>
          <w:lang w:val="uk-UA"/>
        </w:rPr>
        <w:t xml:space="preserve"> виробництва, легке машинобудування тощо.</w:t>
      </w:r>
    </w:p>
    <w:p w:rsidR="000A3E0A" w:rsidRDefault="000A3E0A" w:rsidP="000A3E0A">
      <w:pPr>
        <w:pStyle w:val="a5"/>
        <w:shd w:val="clear" w:color="auto" w:fill="FFFFFF"/>
        <w:spacing w:before="0" w:beforeAutospacing="0" w:after="0" w:afterAutospacing="0"/>
        <w:ind w:firstLine="567"/>
        <w:jc w:val="both"/>
        <w:rPr>
          <w:color w:val="000000" w:themeColor="text1"/>
          <w:sz w:val="28"/>
          <w:szCs w:val="28"/>
          <w:lang w:val="uk-UA"/>
        </w:rPr>
      </w:pP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 xml:space="preserve">Програма USAID </w:t>
      </w:r>
      <w:r w:rsidRPr="00A045D8">
        <w:rPr>
          <w:bCs/>
          <w:color w:val="000000" w:themeColor="text1"/>
          <w:spacing w:val="-2"/>
          <w:sz w:val="26"/>
          <w:szCs w:val="26"/>
        </w:rPr>
        <w:t>“</w:t>
      </w:r>
      <w:r w:rsidRPr="00B60B4D">
        <w:rPr>
          <w:bCs/>
          <w:color w:val="000000" w:themeColor="text1"/>
          <w:spacing w:val="-2"/>
          <w:sz w:val="26"/>
          <w:szCs w:val="26"/>
          <w:lang w:val="uk-UA"/>
        </w:rPr>
        <w:t>Конкурентоспроможна економіка Україн</w:t>
      </w:r>
      <w:r>
        <w:rPr>
          <w:bCs/>
          <w:color w:val="000000" w:themeColor="text1"/>
          <w:spacing w:val="-2"/>
          <w:sz w:val="26"/>
          <w:szCs w:val="26"/>
          <w:lang w:val="uk-UA"/>
        </w:rPr>
        <w:t>и</w:t>
      </w:r>
      <w:r w:rsidRPr="00A045D8">
        <w:rPr>
          <w:bCs/>
          <w:color w:val="000000" w:themeColor="text1"/>
          <w:spacing w:val="-2"/>
          <w:sz w:val="26"/>
          <w:szCs w:val="26"/>
        </w:rPr>
        <w:t>”</w:t>
      </w:r>
      <w:r>
        <w:rPr>
          <w:bCs/>
          <w:color w:val="000000" w:themeColor="text1"/>
          <w:spacing w:val="-2"/>
          <w:sz w:val="26"/>
          <w:szCs w:val="26"/>
          <w:lang w:val="uk-UA"/>
        </w:rPr>
        <w:t xml:space="preserve">, яка реалізується компанією </w:t>
      </w:r>
      <w:r w:rsidRPr="00B60B4D">
        <w:rPr>
          <w:bCs/>
          <w:color w:val="000000" w:themeColor="text1"/>
          <w:spacing w:val="-2"/>
          <w:sz w:val="26"/>
          <w:szCs w:val="26"/>
          <w:lang w:val="uk-UA"/>
        </w:rPr>
        <w:t>“</w:t>
      </w:r>
      <w:proofErr w:type="spellStart"/>
      <w:r w:rsidRPr="00B60B4D">
        <w:rPr>
          <w:bCs/>
          <w:color w:val="000000" w:themeColor="text1"/>
          <w:spacing w:val="-2"/>
          <w:sz w:val="26"/>
          <w:szCs w:val="26"/>
          <w:lang w:val="uk-UA"/>
        </w:rPr>
        <w:t>Кімонікс</w:t>
      </w:r>
      <w:proofErr w:type="spellEnd"/>
      <w:r w:rsidRPr="00B60B4D">
        <w:rPr>
          <w:bCs/>
          <w:color w:val="000000" w:themeColor="text1"/>
          <w:spacing w:val="-2"/>
          <w:sz w:val="26"/>
          <w:szCs w:val="26"/>
          <w:lang w:val="uk-UA"/>
        </w:rPr>
        <w:t xml:space="preserve"> Інтернешнл Інк.”, приймає грантові заявки від українських малих та середніх сімейних і жіночих підприємств (МСП), які хочуть відновити свою діяльність, розширити свій бізнес та/або розвинути нові напрямки бізнесу. Метою цього ЗПЗ є підтримка українських малих та середніх сімейних і жіночих підприємств – виробників товарів і надавачів послуг. Грантова підтримка надаватиметься  </w:t>
      </w:r>
      <w:proofErr w:type="spellStart"/>
      <w:r w:rsidRPr="00B60B4D">
        <w:rPr>
          <w:bCs/>
          <w:color w:val="000000" w:themeColor="text1"/>
          <w:spacing w:val="-2"/>
          <w:sz w:val="26"/>
          <w:szCs w:val="26"/>
          <w:lang w:val="uk-UA"/>
        </w:rPr>
        <w:t>релок</w:t>
      </w:r>
      <w:r w:rsidR="00036B50">
        <w:rPr>
          <w:bCs/>
          <w:color w:val="000000" w:themeColor="text1"/>
          <w:spacing w:val="-2"/>
          <w:sz w:val="26"/>
          <w:szCs w:val="26"/>
          <w:lang w:val="uk-UA"/>
        </w:rPr>
        <w:t>ованому</w:t>
      </w:r>
      <w:proofErr w:type="spellEnd"/>
      <w:r w:rsidRPr="00B60B4D">
        <w:rPr>
          <w:bCs/>
          <w:color w:val="000000" w:themeColor="text1"/>
          <w:spacing w:val="-2"/>
          <w:sz w:val="26"/>
          <w:szCs w:val="26"/>
          <w:lang w:val="uk-UA"/>
        </w:rPr>
        <w:t xml:space="preserve"> бізнесу, відкриття нового напрямку бізнесу, масштабування бізнесу на території України, вихід на міжнародні ринки. Результатом грантової діяльності має стати створення та збереження робочих місць, залучення інвестицій, нових клієнтів, збільшення продажів на внутрішньому ринку та/або іноземних ринках.</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Програма КЕУ визначила такі пріоритетні завдання за цим ЗПЗ:</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1.</w:t>
      </w:r>
      <w:r>
        <w:rPr>
          <w:bCs/>
          <w:color w:val="000000" w:themeColor="text1"/>
          <w:spacing w:val="-2"/>
          <w:sz w:val="26"/>
          <w:szCs w:val="26"/>
          <w:lang w:val="en-US"/>
        </w:rPr>
        <w:t> </w:t>
      </w:r>
      <w:r w:rsidRPr="00B60B4D">
        <w:rPr>
          <w:bCs/>
          <w:color w:val="000000" w:themeColor="text1"/>
          <w:spacing w:val="-2"/>
          <w:sz w:val="26"/>
          <w:szCs w:val="26"/>
          <w:lang w:val="uk-UA"/>
        </w:rPr>
        <w:t>підтримка економічної спроможності жіночих та сімейних МСП;</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2.</w:t>
      </w:r>
      <w:r>
        <w:rPr>
          <w:bCs/>
          <w:color w:val="000000" w:themeColor="text1"/>
          <w:spacing w:val="-2"/>
          <w:sz w:val="26"/>
          <w:szCs w:val="26"/>
          <w:lang w:val="en-US"/>
        </w:rPr>
        <w:t> </w:t>
      </w:r>
      <w:r w:rsidRPr="00B60B4D">
        <w:rPr>
          <w:bCs/>
          <w:color w:val="000000" w:themeColor="text1"/>
          <w:spacing w:val="-2"/>
          <w:sz w:val="26"/>
          <w:szCs w:val="26"/>
          <w:lang w:val="uk-UA"/>
        </w:rPr>
        <w:t>підвищення операційної та виробничої ефективності жіночих та сімейних МСП;</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3.</w:t>
      </w:r>
      <w:r>
        <w:rPr>
          <w:bCs/>
          <w:color w:val="000000" w:themeColor="text1"/>
          <w:spacing w:val="-2"/>
          <w:sz w:val="26"/>
          <w:szCs w:val="26"/>
          <w:lang w:val="en-US"/>
        </w:rPr>
        <w:t> </w:t>
      </w:r>
      <w:r w:rsidRPr="00B60B4D">
        <w:rPr>
          <w:bCs/>
          <w:color w:val="000000" w:themeColor="text1"/>
          <w:spacing w:val="-2"/>
          <w:sz w:val="26"/>
          <w:szCs w:val="26"/>
          <w:lang w:val="uk-UA"/>
        </w:rPr>
        <w:t>заохочення зростання та розширення жіночих та сімейних МСП, включно з експансією на зовнішні (міжнародні) ринки;</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4.</w:t>
      </w:r>
      <w:r>
        <w:rPr>
          <w:bCs/>
          <w:color w:val="000000" w:themeColor="text1"/>
          <w:spacing w:val="-2"/>
          <w:sz w:val="26"/>
          <w:szCs w:val="26"/>
          <w:lang w:val="en-US"/>
        </w:rPr>
        <w:t> </w:t>
      </w:r>
      <w:r w:rsidRPr="00B60B4D">
        <w:rPr>
          <w:bCs/>
          <w:color w:val="000000" w:themeColor="text1"/>
          <w:spacing w:val="-2"/>
          <w:sz w:val="26"/>
          <w:szCs w:val="26"/>
          <w:lang w:val="uk-UA"/>
        </w:rPr>
        <w:t>розширення інтеграції в ринок праці і підприємництво жінок.</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Програма КЕУ передбачає, що в рамках грантового проекту за цим ЗПЗ будуть реалізовані наступні заходи (перелік не вичерпний):</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запровадження інноваційних рішень у бізнес-процеси задля збільшення обсягів виробництва та продажів або підвищення ефективності бізнесу;</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розширення асортименту виробленої продукції або наданих послуг, що дозволить бізнесу стати диверсифікованим та сталим;</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 xml:space="preserve">відкриття нового напрямку в рамках існуючого бізнесу; </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розбудова експортного потенціалу бізнесу;</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впровадження заходів для просування продукції, у тому числі інструментів цифрового та контент-маркетингу задля покращення обізнаності про бізнес та залучення клієнтів.</w:t>
      </w:r>
    </w:p>
    <w:p w:rsidR="00B60B4D" w:rsidRPr="00082899" w:rsidRDefault="00B60B4D" w:rsidP="00B60B4D">
      <w:pPr>
        <w:pStyle w:val="a5"/>
        <w:shd w:val="clear" w:color="auto" w:fill="FFFFFF"/>
        <w:spacing w:before="0" w:beforeAutospacing="0" w:after="0" w:afterAutospacing="0"/>
        <w:ind w:firstLine="567"/>
        <w:jc w:val="both"/>
        <w:rPr>
          <w:bCs/>
          <w:color w:val="000000" w:themeColor="text1"/>
          <w:spacing w:val="-2"/>
          <w:sz w:val="26"/>
          <w:szCs w:val="26"/>
        </w:rPr>
      </w:pP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 xml:space="preserve">В рамках цього ЗПЗ не розглядатимуться грантові заявки від бізнесів, основна діяльність яких передбачає перепродаж товарів і послуг. </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 xml:space="preserve">Цей ЗПЗ, включно з інструкціями щодо заповнення заявки та шаблонами, доступний у форматі Word за посиланням: </w:t>
      </w:r>
      <w:hyperlink r:id="rId9" w:history="1">
        <w:r w:rsidRPr="00A045D8">
          <w:rPr>
            <w:rStyle w:val="a3"/>
            <w:bCs/>
            <w:spacing w:val="-2"/>
            <w:sz w:val="26"/>
            <w:szCs w:val="26"/>
            <w:lang w:val="uk-UA"/>
          </w:rPr>
          <w:t>drive.google.com</w:t>
        </w:r>
      </w:hyperlink>
      <w:r w:rsidRPr="00B60B4D">
        <w:rPr>
          <w:bCs/>
          <w:color w:val="000000" w:themeColor="text1"/>
          <w:spacing w:val="-2"/>
          <w:sz w:val="26"/>
          <w:szCs w:val="26"/>
          <w:lang w:val="uk-UA"/>
        </w:rPr>
        <w:t xml:space="preserve">. </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Процес подання заявок відбуватиметься в один етап. Заявники повинні подати заповнену грантову заявку (</w:t>
      </w:r>
      <w:hyperlink r:id="rId10" w:history="1">
        <w:r w:rsidRPr="00A045D8">
          <w:rPr>
            <w:rStyle w:val="a3"/>
            <w:bCs/>
            <w:spacing w:val="-2"/>
            <w:sz w:val="26"/>
            <w:szCs w:val="26"/>
            <w:lang w:val="uk-UA"/>
          </w:rPr>
          <w:t>Додаток А</w:t>
        </w:r>
      </w:hyperlink>
      <w:r w:rsidRPr="00B60B4D">
        <w:rPr>
          <w:bCs/>
          <w:color w:val="000000" w:themeColor="text1"/>
          <w:spacing w:val="-2"/>
          <w:sz w:val="26"/>
          <w:szCs w:val="26"/>
          <w:lang w:val="uk-UA"/>
        </w:rPr>
        <w:t>)  та деталізований бюджет гранту (</w:t>
      </w:r>
      <w:hyperlink r:id="rId11" w:anchor="gid=1186062644" w:history="1">
        <w:r w:rsidRPr="00A045D8">
          <w:rPr>
            <w:rStyle w:val="a3"/>
            <w:bCs/>
            <w:spacing w:val="-2"/>
            <w:sz w:val="26"/>
            <w:szCs w:val="26"/>
            <w:lang w:val="uk-UA"/>
          </w:rPr>
          <w:t>Додаток B</w:t>
        </w:r>
      </w:hyperlink>
      <w:r w:rsidRPr="00B60B4D">
        <w:rPr>
          <w:bCs/>
          <w:color w:val="000000" w:themeColor="text1"/>
          <w:spacing w:val="-2"/>
          <w:sz w:val="26"/>
          <w:szCs w:val="26"/>
          <w:lang w:val="uk-UA"/>
        </w:rPr>
        <w:t xml:space="preserve">). </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B60B4D" w:rsidRPr="00082899" w:rsidRDefault="00B60B4D" w:rsidP="00B60B4D">
      <w:pPr>
        <w:pStyle w:val="a5"/>
        <w:shd w:val="clear" w:color="auto" w:fill="FFFFFF"/>
        <w:spacing w:before="0" w:beforeAutospacing="0" w:after="0" w:afterAutospacing="0"/>
        <w:ind w:firstLine="567"/>
        <w:jc w:val="both"/>
        <w:rPr>
          <w:bCs/>
          <w:color w:val="000000" w:themeColor="text1"/>
          <w:spacing w:val="-2"/>
          <w:sz w:val="26"/>
          <w:szCs w:val="26"/>
        </w:rPr>
      </w:pPr>
      <w:r w:rsidRPr="00B60B4D">
        <w:rPr>
          <w:bCs/>
          <w:color w:val="000000" w:themeColor="text1"/>
          <w:spacing w:val="-2"/>
          <w:sz w:val="26"/>
          <w:szCs w:val="26"/>
          <w:lang w:val="uk-UA"/>
        </w:rPr>
        <w:t xml:space="preserve">Прийом заявок триватиме до 24 липня 2023 року. </w:t>
      </w:r>
    </w:p>
    <w:p w:rsidR="00B60B4D" w:rsidRPr="00082899" w:rsidRDefault="00B60B4D" w:rsidP="00B60B4D">
      <w:pPr>
        <w:pStyle w:val="a5"/>
        <w:shd w:val="clear" w:color="auto" w:fill="FFFFFF"/>
        <w:spacing w:before="0" w:beforeAutospacing="0" w:after="0" w:afterAutospacing="0"/>
        <w:ind w:firstLine="567"/>
        <w:jc w:val="both"/>
        <w:rPr>
          <w:bCs/>
          <w:color w:val="000000" w:themeColor="text1"/>
          <w:spacing w:val="-2"/>
          <w:sz w:val="26"/>
          <w:szCs w:val="26"/>
        </w:rPr>
      </w:pPr>
      <w:r w:rsidRPr="00B60B4D">
        <w:rPr>
          <w:bCs/>
          <w:color w:val="000000" w:themeColor="text1"/>
          <w:spacing w:val="-2"/>
          <w:sz w:val="26"/>
          <w:szCs w:val="26"/>
          <w:lang w:val="uk-UA"/>
        </w:rPr>
        <w:t xml:space="preserve">Програма розглядатиме  заявки у три етапи: </w:t>
      </w:r>
    </w:p>
    <w:p w:rsidR="00B60B4D" w:rsidRP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B60B4D">
        <w:rPr>
          <w:bCs/>
          <w:color w:val="000000" w:themeColor="text1"/>
          <w:spacing w:val="-2"/>
          <w:sz w:val="26"/>
          <w:szCs w:val="26"/>
          <w:lang w:val="uk-UA"/>
        </w:rPr>
        <w:t>заявки подані до 19 травня;</w:t>
      </w:r>
      <w:r w:rsidRPr="00B60B4D">
        <w:rPr>
          <w:bCs/>
          <w:color w:val="000000" w:themeColor="text1"/>
          <w:spacing w:val="-2"/>
          <w:sz w:val="26"/>
          <w:szCs w:val="26"/>
        </w:rPr>
        <w:t xml:space="preserve"> </w:t>
      </w:r>
      <w:r w:rsidRPr="00B60B4D">
        <w:rPr>
          <w:bCs/>
          <w:color w:val="000000" w:themeColor="text1"/>
          <w:spacing w:val="-2"/>
          <w:sz w:val="26"/>
          <w:szCs w:val="26"/>
          <w:lang w:val="uk-UA"/>
        </w:rPr>
        <w:t>до 16 червня</w:t>
      </w:r>
      <w:r>
        <w:rPr>
          <w:bCs/>
          <w:color w:val="000000" w:themeColor="text1"/>
          <w:spacing w:val="-2"/>
          <w:sz w:val="26"/>
          <w:szCs w:val="26"/>
          <w:lang w:val="uk-UA"/>
        </w:rPr>
        <w:t>;</w:t>
      </w:r>
      <w:r w:rsidRPr="00B60B4D">
        <w:rPr>
          <w:bCs/>
          <w:color w:val="000000" w:themeColor="text1"/>
          <w:spacing w:val="-2"/>
          <w:sz w:val="26"/>
          <w:szCs w:val="26"/>
          <w:lang w:val="uk-UA"/>
        </w:rPr>
        <w:t xml:space="preserve"> 24 липня 2023 року.</w:t>
      </w:r>
    </w:p>
    <w:p w:rsidR="00FF31FB" w:rsidRPr="00FF31FB" w:rsidRDefault="00FF31FB" w:rsidP="00FF31FB">
      <w:pPr>
        <w:pStyle w:val="a5"/>
        <w:shd w:val="clear" w:color="auto" w:fill="FFFFFF"/>
        <w:spacing w:after="0"/>
        <w:jc w:val="both"/>
        <w:rPr>
          <w:bCs/>
          <w:color w:val="000000" w:themeColor="text1"/>
          <w:spacing w:val="-2"/>
          <w:sz w:val="26"/>
          <w:szCs w:val="26"/>
        </w:rPr>
      </w:pPr>
      <w:proofErr w:type="spellStart"/>
      <w:r w:rsidRPr="00FF31FB">
        <w:rPr>
          <w:bCs/>
          <w:color w:val="000000" w:themeColor="text1"/>
          <w:spacing w:val="-2"/>
          <w:sz w:val="26"/>
          <w:szCs w:val="26"/>
        </w:rPr>
        <w:t>Очікувана</w:t>
      </w:r>
      <w:proofErr w:type="spellEnd"/>
      <w:r w:rsidRPr="00FF31FB">
        <w:rPr>
          <w:bCs/>
          <w:color w:val="000000" w:themeColor="text1"/>
          <w:spacing w:val="-2"/>
          <w:sz w:val="26"/>
          <w:szCs w:val="26"/>
        </w:rPr>
        <w:t xml:space="preserve"> </w:t>
      </w:r>
      <w:proofErr w:type="spellStart"/>
      <w:r w:rsidRPr="00FF31FB">
        <w:rPr>
          <w:bCs/>
          <w:color w:val="000000" w:themeColor="text1"/>
          <w:spacing w:val="-2"/>
          <w:sz w:val="26"/>
          <w:szCs w:val="26"/>
        </w:rPr>
        <w:t>сукупна</w:t>
      </w:r>
      <w:proofErr w:type="spellEnd"/>
      <w:r w:rsidRPr="00FF31FB">
        <w:rPr>
          <w:bCs/>
          <w:color w:val="000000" w:themeColor="text1"/>
          <w:spacing w:val="-2"/>
          <w:sz w:val="26"/>
          <w:szCs w:val="26"/>
        </w:rPr>
        <w:t xml:space="preserve"> сума:                                  </w:t>
      </w:r>
      <w:r>
        <w:rPr>
          <w:bCs/>
          <w:color w:val="000000" w:themeColor="text1"/>
          <w:spacing w:val="-2"/>
          <w:sz w:val="26"/>
          <w:szCs w:val="26"/>
          <w:lang w:val="uk-UA"/>
        </w:rPr>
        <w:t xml:space="preserve">      </w:t>
      </w:r>
      <w:r w:rsidRPr="00FF31FB">
        <w:rPr>
          <w:bCs/>
          <w:color w:val="000000" w:themeColor="text1"/>
          <w:spacing w:val="-2"/>
          <w:sz w:val="26"/>
          <w:szCs w:val="26"/>
        </w:rPr>
        <w:t xml:space="preserve"> 1</w:t>
      </w:r>
      <w:r>
        <w:rPr>
          <w:bCs/>
          <w:color w:val="000000" w:themeColor="text1"/>
          <w:spacing w:val="-2"/>
          <w:sz w:val="26"/>
          <w:szCs w:val="26"/>
          <w:lang w:val="uk-UA"/>
        </w:rPr>
        <w:t>,</w:t>
      </w:r>
      <w:r w:rsidRPr="00FF31FB">
        <w:rPr>
          <w:bCs/>
          <w:color w:val="000000" w:themeColor="text1"/>
          <w:spacing w:val="-2"/>
          <w:sz w:val="26"/>
          <w:szCs w:val="26"/>
        </w:rPr>
        <w:t>5</w:t>
      </w:r>
      <w:r>
        <w:rPr>
          <w:bCs/>
          <w:color w:val="000000" w:themeColor="text1"/>
          <w:spacing w:val="-2"/>
          <w:sz w:val="26"/>
          <w:szCs w:val="26"/>
          <w:lang w:val="uk-UA"/>
        </w:rPr>
        <w:t xml:space="preserve"> млн</w:t>
      </w:r>
      <w:r w:rsidRPr="00FF31FB">
        <w:rPr>
          <w:bCs/>
          <w:color w:val="000000" w:themeColor="text1"/>
          <w:spacing w:val="-2"/>
          <w:sz w:val="26"/>
          <w:szCs w:val="26"/>
        </w:rPr>
        <w:t xml:space="preserve"> дол</w:t>
      </w:r>
      <w:r>
        <w:rPr>
          <w:bCs/>
          <w:color w:val="000000" w:themeColor="text1"/>
          <w:spacing w:val="-2"/>
          <w:sz w:val="26"/>
          <w:szCs w:val="26"/>
          <w:lang w:val="uk-UA"/>
        </w:rPr>
        <w:t>.</w:t>
      </w:r>
      <w:r w:rsidRPr="00FF31FB">
        <w:rPr>
          <w:bCs/>
          <w:color w:val="000000" w:themeColor="text1"/>
          <w:spacing w:val="-2"/>
          <w:sz w:val="26"/>
          <w:szCs w:val="26"/>
        </w:rPr>
        <w:t xml:space="preserve"> США (</w:t>
      </w:r>
      <w:proofErr w:type="spellStart"/>
      <w:r w:rsidRPr="00FF31FB">
        <w:rPr>
          <w:bCs/>
          <w:color w:val="000000" w:themeColor="text1"/>
          <w:spacing w:val="-2"/>
          <w:sz w:val="26"/>
          <w:szCs w:val="26"/>
        </w:rPr>
        <w:t>залежить</w:t>
      </w:r>
      <w:proofErr w:type="spellEnd"/>
      <w:r w:rsidRPr="00FF31FB">
        <w:rPr>
          <w:bCs/>
          <w:color w:val="000000" w:themeColor="text1"/>
          <w:spacing w:val="-2"/>
          <w:sz w:val="26"/>
          <w:szCs w:val="26"/>
        </w:rPr>
        <w:t xml:space="preserve"> </w:t>
      </w:r>
      <w:r>
        <w:rPr>
          <w:bCs/>
          <w:color w:val="000000" w:themeColor="text1"/>
          <w:spacing w:val="-2"/>
          <w:sz w:val="26"/>
          <w:szCs w:val="26"/>
          <w:lang w:val="uk-UA"/>
        </w:rPr>
        <w:br/>
        <w:t xml:space="preserve">                                                                                           </w:t>
      </w:r>
      <w:proofErr w:type="spellStart"/>
      <w:r w:rsidRPr="00FF31FB">
        <w:rPr>
          <w:bCs/>
          <w:color w:val="000000" w:themeColor="text1"/>
          <w:spacing w:val="-2"/>
          <w:sz w:val="26"/>
          <w:szCs w:val="26"/>
        </w:rPr>
        <w:t>від</w:t>
      </w:r>
      <w:proofErr w:type="spellEnd"/>
      <w:r w:rsidRPr="00FF31FB">
        <w:rPr>
          <w:bCs/>
          <w:color w:val="000000" w:themeColor="text1"/>
          <w:spacing w:val="-2"/>
          <w:sz w:val="26"/>
          <w:szCs w:val="26"/>
        </w:rPr>
        <w:t xml:space="preserve"> </w:t>
      </w:r>
      <w:proofErr w:type="spellStart"/>
      <w:r w:rsidRPr="00FF31FB">
        <w:rPr>
          <w:bCs/>
          <w:color w:val="000000" w:themeColor="text1"/>
          <w:spacing w:val="-2"/>
          <w:sz w:val="26"/>
          <w:szCs w:val="26"/>
        </w:rPr>
        <w:t>наявності</w:t>
      </w:r>
      <w:proofErr w:type="spellEnd"/>
      <w:r w:rsidRPr="00FF31FB">
        <w:rPr>
          <w:bCs/>
          <w:color w:val="000000" w:themeColor="text1"/>
          <w:spacing w:val="-2"/>
          <w:sz w:val="26"/>
          <w:szCs w:val="26"/>
        </w:rPr>
        <w:t xml:space="preserve"> </w:t>
      </w:r>
      <w:proofErr w:type="spellStart"/>
      <w:r w:rsidRPr="00FF31FB">
        <w:rPr>
          <w:bCs/>
          <w:color w:val="000000" w:themeColor="text1"/>
          <w:spacing w:val="-2"/>
          <w:sz w:val="26"/>
          <w:szCs w:val="26"/>
        </w:rPr>
        <w:t>фінансування</w:t>
      </w:r>
      <w:proofErr w:type="spellEnd"/>
      <w:r w:rsidRPr="00FF31FB">
        <w:rPr>
          <w:bCs/>
          <w:color w:val="000000" w:themeColor="text1"/>
          <w:spacing w:val="-2"/>
          <w:sz w:val="26"/>
          <w:szCs w:val="26"/>
        </w:rPr>
        <w:t>)</w:t>
      </w:r>
    </w:p>
    <w:p w:rsidR="00FF31FB" w:rsidRPr="00FF31FB" w:rsidRDefault="00FF31FB" w:rsidP="00FF31FB">
      <w:pPr>
        <w:pStyle w:val="a5"/>
        <w:shd w:val="clear" w:color="auto" w:fill="FFFFFF"/>
        <w:spacing w:before="0" w:beforeAutospacing="0" w:after="0" w:afterAutospacing="0"/>
        <w:jc w:val="both"/>
        <w:rPr>
          <w:bCs/>
          <w:color w:val="000000" w:themeColor="text1"/>
          <w:spacing w:val="-2"/>
          <w:sz w:val="26"/>
          <w:szCs w:val="26"/>
        </w:rPr>
      </w:pPr>
      <w:r w:rsidRPr="00FF31FB">
        <w:rPr>
          <w:bCs/>
          <w:color w:val="000000" w:themeColor="text1"/>
          <w:spacing w:val="-2"/>
          <w:sz w:val="26"/>
          <w:szCs w:val="26"/>
        </w:rPr>
        <w:t xml:space="preserve">Бюджет </w:t>
      </w:r>
      <w:proofErr w:type="spellStart"/>
      <w:r w:rsidRPr="00FF31FB">
        <w:rPr>
          <w:bCs/>
          <w:color w:val="000000" w:themeColor="text1"/>
          <w:spacing w:val="-2"/>
          <w:sz w:val="26"/>
          <w:szCs w:val="26"/>
        </w:rPr>
        <w:t>грантової</w:t>
      </w:r>
      <w:proofErr w:type="spellEnd"/>
      <w:r w:rsidRPr="00FF31FB">
        <w:rPr>
          <w:bCs/>
          <w:color w:val="000000" w:themeColor="text1"/>
          <w:spacing w:val="-2"/>
          <w:sz w:val="26"/>
          <w:szCs w:val="26"/>
        </w:rPr>
        <w:t xml:space="preserve"> заявки                                 </w:t>
      </w:r>
      <w:r>
        <w:rPr>
          <w:bCs/>
          <w:color w:val="000000" w:themeColor="text1"/>
          <w:spacing w:val="-2"/>
          <w:sz w:val="26"/>
          <w:szCs w:val="26"/>
          <w:lang w:val="uk-UA"/>
        </w:rPr>
        <w:t xml:space="preserve">            </w:t>
      </w:r>
      <w:r w:rsidRPr="00FF31FB">
        <w:rPr>
          <w:bCs/>
          <w:color w:val="000000" w:themeColor="text1"/>
          <w:spacing w:val="-2"/>
          <w:sz w:val="26"/>
          <w:szCs w:val="26"/>
        </w:rPr>
        <w:t xml:space="preserve">   </w:t>
      </w:r>
      <w:proofErr w:type="spellStart"/>
      <w:r w:rsidRPr="00FF31FB">
        <w:rPr>
          <w:bCs/>
          <w:color w:val="000000" w:themeColor="text1"/>
          <w:spacing w:val="-2"/>
          <w:sz w:val="26"/>
          <w:szCs w:val="26"/>
        </w:rPr>
        <w:t>від</w:t>
      </w:r>
      <w:proofErr w:type="spellEnd"/>
      <w:r w:rsidRPr="00FF31FB">
        <w:rPr>
          <w:bCs/>
          <w:color w:val="000000" w:themeColor="text1"/>
          <w:spacing w:val="-2"/>
          <w:sz w:val="26"/>
          <w:szCs w:val="26"/>
        </w:rPr>
        <w:t xml:space="preserve"> 10 </w:t>
      </w:r>
      <w:r>
        <w:rPr>
          <w:bCs/>
          <w:color w:val="000000" w:themeColor="text1"/>
          <w:spacing w:val="-2"/>
          <w:sz w:val="26"/>
          <w:szCs w:val="26"/>
          <w:lang w:val="uk-UA"/>
        </w:rPr>
        <w:t>тис</w:t>
      </w:r>
      <w:proofErr w:type="gramStart"/>
      <w:r>
        <w:rPr>
          <w:bCs/>
          <w:color w:val="000000" w:themeColor="text1"/>
          <w:spacing w:val="-2"/>
          <w:sz w:val="26"/>
          <w:szCs w:val="26"/>
          <w:lang w:val="uk-UA"/>
        </w:rPr>
        <w:t>.</w:t>
      </w:r>
      <w:proofErr w:type="gramEnd"/>
      <w:r w:rsidRPr="00FF31FB">
        <w:rPr>
          <w:bCs/>
          <w:color w:val="000000" w:themeColor="text1"/>
          <w:spacing w:val="-2"/>
          <w:sz w:val="26"/>
          <w:szCs w:val="26"/>
        </w:rPr>
        <w:t xml:space="preserve"> </w:t>
      </w:r>
      <w:proofErr w:type="gramStart"/>
      <w:r w:rsidRPr="00FF31FB">
        <w:rPr>
          <w:bCs/>
          <w:color w:val="000000" w:themeColor="text1"/>
          <w:spacing w:val="-2"/>
          <w:sz w:val="26"/>
          <w:szCs w:val="26"/>
        </w:rPr>
        <w:t>д</w:t>
      </w:r>
      <w:proofErr w:type="gramEnd"/>
      <w:r w:rsidRPr="00FF31FB">
        <w:rPr>
          <w:bCs/>
          <w:color w:val="000000" w:themeColor="text1"/>
          <w:spacing w:val="-2"/>
          <w:sz w:val="26"/>
          <w:szCs w:val="26"/>
        </w:rPr>
        <w:t xml:space="preserve">о 35 </w:t>
      </w:r>
      <w:r>
        <w:rPr>
          <w:bCs/>
          <w:color w:val="000000" w:themeColor="text1"/>
          <w:spacing w:val="-2"/>
          <w:sz w:val="26"/>
          <w:szCs w:val="26"/>
          <w:lang w:val="uk-UA"/>
        </w:rPr>
        <w:t>тис.</w:t>
      </w:r>
      <w:r w:rsidRPr="00FF31FB">
        <w:rPr>
          <w:bCs/>
          <w:color w:val="000000" w:themeColor="text1"/>
          <w:spacing w:val="-2"/>
          <w:sz w:val="26"/>
          <w:szCs w:val="26"/>
        </w:rPr>
        <w:t xml:space="preserve"> дол</w:t>
      </w:r>
      <w:r>
        <w:rPr>
          <w:bCs/>
          <w:color w:val="000000" w:themeColor="text1"/>
          <w:spacing w:val="-2"/>
          <w:sz w:val="26"/>
          <w:szCs w:val="26"/>
          <w:lang w:val="uk-UA"/>
        </w:rPr>
        <w:t>.</w:t>
      </w:r>
      <w:r w:rsidRPr="00FF31FB">
        <w:rPr>
          <w:bCs/>
          <w:color w:val="000000" w:themeColor="text1"/>
          <w:spacing w:val="-2"/>
          <w:sz w:val="26"/>
          <w:szCs w:val="26"/>
        </w:rPr>
        <w:t xml:space="preserve"> США</w:t>
      </w:r>
    </w:p>
    <w:p w:rsidR="00FF31FB" w:rsidRPr="00FF31FB" w:rsidRDefault="00FF31FB"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B60B4D" w:rsidRPr="00FF31FB"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FF31FB">
        <w:rPr>
          <w:bCs/>
          <w:color w:val="000000" w:themeColor="text1"/>
          <w:spacing w:val="-2"/>
          <w:sz w:val="26"/>
          <w:szCs w:val="26"/>
          <w:lang w:val="uk-UA"/>
        </w:rPr>
        <w:t>Гранти надаватимуться та реалізовуватимуться відповідно до правил USAID та нормативних документів уряду США, які регулюють надання грантів за контрактами, а також згідно із внутрішніми політиками та процедурами управління грантами Програми.</w:t>
      </w:r>
    </w:p>
    <w:p w:rsidR="00B60B4D" w:rsidRPr="00FF31FB"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FF31FB" w:rsidRPr="00FF31FB" w:rsidRDefault="00B60B4D" w:rsidP="00FF31FB">
      <w:pPr>
        <w:pStyle w:val="a5"/>
        <w:shd w:val="clear" w:color="auto" w:fill="FFFFFF"/>
        <w:spacing w:before="0" w:beforeAutospacing="0" w:after="0" w:afterAutospacing="0"/>
        <w:ind w:firstLine="567"/>
        <w:jc w:val="both"/>
        <w:rPr>
          <w:bCs/>
          <w:color w:val="000000" w:themeColor="text1"/>
          <w:spacing w:val="-2"/>
          <w:sz w:val="26"/>
          <w:szCs w:val="26"/>
          <w:lang w:val="uk-UA"/>
        </w:rPr>
      </w:pPr>
      <w:r w:rsidRPr="00FF31FB">
        <w:rPr>
          <w:bCs/>
          <w:color w:val="000000" w:themeColor="text1"/>
          <w:spacing w:val="-2"/>
          <w:sz w:val="26"/>
          <w:szCs w:val="26"/>
          <w:lang w:val="uk-UA"/>
        </w:rPr>
        <w:t>Заявки APS-2022-004 приймаються виключно в електронній формі шляхом заповнення аплікації на платф</w:t>
      </w:r>
      <w:r w:rsidR="00FF31FB" w:rsidRPr="00FF31FB">
        <w:rPr>
          <w:bCs/>
          <w:color w:val="000000" w:themeColor="text1"/>
          <w:spacing w:val="-2"/>
          <w:sz w:val="26"/>
          <w:szCs w:val="26"/>
          <w:lang w:val="uk-UA"/>
        </w:rPr>
        <w:t xml:space="preserve">ормі SUBMITTABLE за посиланням </w:t>
      </w:r>
      <w:r w:rsidR="00FF31FB" w:rsidRPr="00FF31FB">
        <w:rPr>
          <w:sz w:val="26"/>
          <w:szCs w:val="26"/>
          <w:lang w:val="uk-UA"/>
        </w:rPr>
        <w:t xml:space="preserve"> </w:t>
      </w:r>
      <w:hyperlink r:id="rId12" w:history="1">
        <w:r w:rsidR="00FF31FB" w:rsidRPr="00FF31FB">
          <w:rPr>
            <w:rStyle w:val="a3"/>
            <w:sz w:val="26"/>
            <w:szCs w:val="26"/>
          </w:rPr>
          <w:t>https</w:t>
        </w:r>
        <w:r w:rsidR="00FF31FB" w:rsidRPr="00FF31FB">
          <w:rPr>
            <w:rStyle w:val="a3"/>
            <w:sz w:val="26"/>
            <w:szCs w:val="26"/>
            <w:lang w:val="uk-UA"/>
          </w:rPr>
          <w:t>://</w:t>
        </w:r>
        <w:r w:rsidR="00FF31FB" w:rsidRPr="00FF31FB">
          <w:rPr>
            <w:rStyle w:val="a3"/>
            <w:sz w:val="26"/>
            <w:szCs w:val="26"/>
          </w:rPr>
          <w:t>chemonics</w:t>
        </w:r>
        <w:r w:rsidR="00FF31FB" w:rsidRPr="00FF31FB">
          <w:rPr>
            <w:rStyle w:val="a3"/>
            <w:sz w:val="26"/>
            <w:szCs w:val="26"/>
            <w:lang w:val="uk-UA"/>
          </w:rPr>
          <w:t>.</w:t>
        </w:r>
        <w:r w:rsidR="00FF31FB" w:rsidRPr="00FF31FB">
          <w:rPr>
            <w:rStyle w:val="a3"/>
            <w:sz w:val="26"/>
            <w:szCs w:val="26"/>
          </w:rPr>
          <w:t>submittable</w:t>
        </w:r>
        <w:r w:rsidR="00FF31FB" w:rsidRPr="00FF31FB">
          <w:rPr>
            <w:rStyle w:val="a3"/>
            <w:sz w:val="26"/>
            <w:szCs w:val="26"/>
            <w:lang w:val="uk-UA"/>
          </w:rPr>
          <w:t>.</w:t>
        </w:r>
        <w:r w:rsidR="00FF31FB" w:rsidRPr="00FF31FB">
          <w:rPr>
            <w:rStyle w:val="a3"/>
            <w:sz w:val="26"/>
            <w:szCs w:val="26"/>
          </w:rPr>
          <w:t>com</w:t>
        </w:r>
        <w:r w:rsidR="00FF31FB" w:rsidRPr="00FF31FB">
          <w:rPr>
            <w:rStyle w:val="a3"/>
            <w:sz w:val="26"/>
            <w:szCs w:val="26"/>
            <w:lang w:val="uk-UA"/>
          </w:rPr>
          <w:t>/</w:t>
        </w:r>
        <w:proofErr w:type="spellStart"/>
        <w:r w:rsidR="00FF31FB" w:rsidRPr="00FF31FB">
          <w:rPr>
            <w:rStyle w:val="a3"/>
            <w:sz w:val="26"/>
            <w:szCs w:val="26"/>
          </w:rPr>
          <w:t>submit</w:t>
        </w:r>
        <w:proofErr w:type="spellEnd"/>
      </w:hyperlink>
      <w:r w:rsidR="00FF31FB" w:rsidRPr="00FF31FB">
        <w:rPr>
          <w:sz w:val="26"/>
          <w:szCs w:val="26"/>
          <w:lang w:val="uk-UA"/>
        </w:rPr>
        <w:t xml:space="preserve"> (платформа для подання заявок </w:t>
      </w:r>
      <w:proofErr w:type="spellStart"/>
      <w:r w:rsidR="00FF31FB" w:rsidRPr="00FF31FB">
        <w:rPr>
          <w:sz w:val="26"/>
          <w:szCs w:val="26"/>
        </w:rPr>
        <w:t>Submittable</w:t>
      </w:r>
      <w:proofErr w:type="spellEnd"/>
      <w:r w:rsidR="00FF31FB" w:rsidRPr="00FF31FB">
        <w:rPr>
          <w:sz w:val="26"/>
          <w:szCs w:val="26"/>
          <w:lang w:val="uk-UA"/>
        </w:rPr>
        <w:t xml:space="preserve">). </w:t>
      </w:r>
      <w:r w:rsidR="00FF31FB" w:rsidRPr="00FF31FB">
        <w:rPr>
          <w:sz w:val="26"/>
          <w:szCs w:val="26"/>
        </w:rPr>
        <w:t xml:space="preserve">Заявки, </w:t>
      </w:r>
      <w:proofErr w:type="spellStart"/>
      <w:r w:rsidR="00FF31FB" w:rsidRPr="00FF31FB">
        <w:rPr>
          <w:sz w:val="26"/>
          <w:szCs w:val="26"/>
        </w:rPr>
        <w:t>наді</w:t>
      </w:r>
      <w:proofErr w:type="gramStart"/>
      <w:r w:rsidR="00FF31FB" w:rsidRPr="00FF31FB">
        <w:rPr>
          <w:sz w:val="26"/>
          <w:szCs w:val="26"/>
        </w:rPr>
        <w:t>слан</w:t>
      </w:r>
      <w:proofErr w:type="gramEnd"/>
      <w:r w:rsidR="00FF31FB" w:rsidRPr="00FF31FB">
        <w:rPr>
          <w:sz w:val="26"/>
          <w:szCs w:val="26"/>
        </w:rPr>
        <w:t>і</w:t>
      </w:r>
      <w:proofErr w:type="spellEnd"/>
      <w:r w:rsidR="00FF31FB" w:rsidRPr="00FF31FB">
        <w:rPr>
          <w:sz w:val="26"/>
          <w:szCs w:val="26"/>
        </w:rPr>
        <w:t xml:space="preserve"> </w:t>
      </w:r>
      <w:proofErr w:type="spellStart"/>
      <w:r w:rsidR="00FF31FB" w:rsidRPr="00FF31FB">
        <w:rPr>
          <w:sz w:val="26"/>
          <w:szCs w:val="26"/>
        </w:rPr>
        <w:t>електронною</w:t>
      </w:r>
      <w:proofErr w:type="spellEnd"/>
      <w:r w:rsidR="00FF31FB" w:rsidRPr="00FF31FB">
        <w:rPr>
          <w:sz w:val="26"/>
          <w:szCs w:val="26"/>
        </w:rPr>
        <w:t xml:space="preserve"> </w:t>
      </w:r>
      <w:proofErr w:type="spellStart"/>
      <w:r w:rsidR="00FF31FB" w:rsidRPr="00FF31FB">
        <w:rPr>
          <w:sz w:val="26"/>
          <w:szCs w:val="26"/>
        </w:rPr>
        <w:t>поштою</w:t>
      </w:r>
      <w:proofErr w:type="spellEnd"/>
      <w:r w:rsidR="00FF31FB" w:rsidRPr="00FF31FB">
        <w:rPr>
          <w:sz w:val="26"/>
          <w:szCs w:val="26"/>
        </w:rPr>
        <w:t xml:space="preserve">, та </w:t>
      </w:r>
      <w:proofErr w:type="spellStart"/>
      <w:r w:rsidR="00FF31FB" w:rsidRPr="00FF31FB">
        <w:rPr>
          <w:sz w:val="26"/>
          <w:szCs w:val="26"/>
        </w:rPr>
        <w:t>друковані</w:t>
      </w:r>
      <w:proofErr w:type="spellEnd"/>
      <w:r w:rsidR="00FF31FB" w:rsidRPr="00FF31FB">
        <w:rPr>
          <w:sz w:val="26"/>
          <w:szCs w:val="26"/>
        </w:rPr>
        <w:t xml:space="preserve"> </w:t>
      </w:r>
      <w:proofErr w:type="spellStart"/>
      <w:r w:rsidR="00FF31FB" w:rsidRPr="00FF31FB">
        <w:rPr>
          <w:sz w:val="26"/>
          <w:szCs w:val="26"/>
        </w:rPr>
        <w:t>копії</w:t>
      </w:r>
      <w:proofErr w:type="spellEnd"/>
      <w:r w:rsidR="00FF31FB" w:rsidRPr="00FF31FB">
        <w:rPr>
          <w:sz w:val="26"/>
          <w:szCs w:val="26"/>
        </w:rPr>
        <w:t xml:space="preserve"> заявок, </w:t>
      </w:r>
      <w:proofErr w:type="spellStart"/>
      <w:r w:rsidR="00FF31FB" w:rsidRPr="00FF31FB">
        <w:rPr>
          <w:sz w:val="26"/>
          <w:szCs w:val="26"/>
        </w:rPr>
        <w:t>розглядатися</w:t>
      </w:r>
      <w:proofErr w:type="spellEnd"/>
      <w:r w:rsidR="00FF31FB" w:rsidRPr="00FF31FB">
        <w:rPr>
          <w:sz w:val="26"/>
          <w:szCs w:val="26"/>
        </w:rPr>
        <w:t xml:space="preserve"> не </w:t>
      </w:r>
      <w:proofErr w:type="spellStart"/>
      <w:r w:rsidR="00FF31FB" w:rsidRPr="00FF31FB">
        <w:rPr>
          <w:sz w:val="26"/>
          <w:szCs w:val="26"/>
        </w:rPr>
        <w:t>будуть</w:t>
      </w:r>
      <w:proofErr w:type="spellEnd"/>
      <w:r w:rsidR="00FF31FB" w:rsidRPr="00FF31FB">
        <w:rPr>
          <w:sz w:val="26"/>
          <w:szCs w:val="26"/>
        </w:rPr>
        <w:t>.</w:t>
      </w:r>
    </w:p>
    <w:p w:rsidR="00FF31FB" w:rsidRPr="00FF31FB" w:rsidRDefault="00FF31FB" w:rsidP="00B60B4D">
      <w:pPr>
        <w:pStyle w:val="a5"/>
        <w:shd w:val="clear" w:color="auto" w:fill="FFFFFF"/>
        <w:spacing w:before="0" w:beforeAutospacing="0" w:after="0" w:afterAutospacing="0"/>
        <w:ind w:firstLine="567"/>
        <w:jc w:val="both"/>
        <w:rPr>
          <w:bCs/>
          <w:color w:val="000000" w:themeColor="text1"/>
          <w:spacing w:val="-2"/>
          <w:sz w:val="26"/>
          <w:szCs w:val="26"/>
        </w:rPr>
      </w:pPr>
    </w:p>
    <w:p w:rsidR="00B60B4D" w:rsidRDefault="00B60B4D"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r w:rsidRPr="00FF31FB">
        <w:rPr>
          <w:bCs/>
          <w:color w:val="000000" w:themeColor="text1"/>
          <w:spacing w:val="-2"/>
          <w:sz w:val="26"/>
          <w:szCs w:val="26"/>
          <w:lang w:val="uk-UA"/>
        </w:rPr>
        <w:t xml:space="preserve">Надсилайте, будь ласка, всі питання щодо цього запиту на електронну адресу </w:t>
      </w:r>
      <w:r w:rsidRPr="00FF31FB">
        <w:rPr>
          <w:rStyle w:val="a3"/>
          <w:sz w:val="26"/>
          <w:szCs w:val="26"/>
        </w:rPr>
        <w:t>Grants@CEPUkraine.org</w:t>
      </w:r>
      <w:r w:rsidRPr="00FF31FB">
        <w:rPr>
          <w:bCs/>
          <w:color w:val="000000" w:themeColor="text1"/>
          <w:spacing w:val="-2"/>
          <w:sz w:val="26"/>
          <w:szCs w:val="26"/>
          <w:lang w:val="uk-UA"/>
        </w:rPr>
        <w:t xml:space="preserve"> із зазначенням </w:t>
      </w:r>
      <w:r w:rsidRPr="00082899">
        <w:rPr>
          <w:bCs/>
          <w:color w:val="000000" w:themeColor="text1"/>
          <w:spacing w:val="-2"/>
          <w:sz w:val="26"/>
          <w:szCs w:val="26"/>
        </w:rPr>
        <w:t>“</w:t>
      </w:r>
      <w:r w:rsidRPr="00FF31FB">
        <w:rPr>
          <w:bCs/>
          <w:color w:val="000000" w:themeColor="text1"/>
          <w:spacing w:val="-2"/>
          <w:sz w:val="26"/>
          <w:szCs w:val="26"/>
          <w:lang w:val="uk-UA"/>
        </w:rPr>
        <w:t>RFA-2023-033</w:t>
      </w:r>
      <w:r w:rsidRPr="00082899">
        <w:rPr>
          <w:bCs/>
          <w:color w:val="000000" w:themeColor="text1"/>
          <w:spacing w:val="-2"/>
          <w:sz w:val="26"/>
          <w:szCs w:val="26"/>
        </w:rPr>
        <w:t>”</w:t>
      </w:r>
      <w:r w:rsidRPr="00FF31FB">
        <w:rPr>
          <w:bCs/>
          <w:color w:val="000000" w:themeColor="text1"/>
          <w:spacing w:val="-2"/>
          <w:sz w:val="26"/>
          <w:szCs w:val="26"/>
          <w:lang w:val="uk-UA"/>
        </w:rPr>
        <w:t xml:space="preserve"> в темі електронного листа.  Програма USAID КЕУ відповість на всі запитання надіслані на електронну пошту щодо процесу подання заявок протягом п’яти робочих днів.</w:t>
      </w:r>
    </w:p>
    <w:p w:rsidR="00FF31FB" w:rsidRDefault="00FF31FB" w:rsidP="00B60B4D">
      <w:pPr>
        <w:pStyle w:val="a5"/>
        <w:shd w:val="clear" w:color="auto" w:fill="FFFFFF"/>
        <w:spacing w:before="0" w:beforeAutospacing="0" w:after="0" w:afterAutospacing="0"/>
        <w:ind w:firstLine="567"/>
        <w:jc w:val="both"/>
        <w:rPr>
          <w:bCs/>
          <w:color w:val="000000" w:themeColor="text1"/>
          <w:spacing w:val="-2"/>
          <w:sz w:val="26"/>
          <w:szCs w:val="26"/>
          <w:lang w:val="uk-UA"/>
        </w:rPr>
      </w:pPr>
    </w:p>
    <w:p w:rsidR="00FF31FB" w:rsidRPr="00FF31FB" w:rsidRDefault="00FF31FB" w:rsidP="00FF31FB">
      <w:pPr>
        <w:pStyle w:val="a5"/>
        <w:shd w:val="clear" w:color="auto" w:fill="FFFFFF"/>
        <w:spacing w:before="0" w:beforeAutospacing="0" w:after="0" w:afterAutospacing="0"/>
        <w:ind w:firstLine="567"/>
        <w:jc w:val="both"/>
        <w:rPr>
          <w:bCs/>
          <w:color w:val="000000" w:themeColor="text1"/>
          <w:spacing w:val="-2"/>
          <w:sz w:val="26"/>
          <w:szCs w:val="26"/>
          <w:lang w:val="uk-UA"/>
        </w:rPr>
      </w:pPr>
      <w:r w:rsidRPr="00FF31FB">
        <w:rPr>
          <w:bCs/>
          <w:color w:val="000000" w:themeColor="text1"/>
          <w:spacing w:val="-2"/>
          <w:sz w:val="26"/>
          <w:szCs w:val="26"/>
          <w:lang w:val="uk-UA"/>
        </w:rPr>
        <w:t xml:space="preserve">Програма КЕУ надаватиме пріоритет </w:t>
      </w:r>
      <w:proofErr w:type="spellStart"/>
      <w:r w:rsidRPr="00FF31FB">
        <w:rPr>
          <w:bCs/>
          <w:color w:val="000000" w:themeColor="text1"/>
          <w:spacing w:val="-2"/>
          <w:sz w:val="26"/>
          <w:szCs w:val="26"/>
          <w:lang w:val="uk-UA"/>
        </w:rPr>
        <w:t>проєктам</w:t>
      </w:r>
      <w:proofErr w:type="spellEnd"/>
      <w:r w:rsidRPr="00FF31FB">
        <w:rPr>
          <w:bCs/>
          <w:color w:val="000000" w:themeColor="text1"/>
          <w:spacing w:val="-2"/>
          <w:sz w:val="26"/>
          <w:szCs w:val="26"/>
          <w:lang w:val="uk-UA"/>
        </w:rPr>
        <w:t xml:space="preserve">, у яких ресурси USAID поєднуються із </w:t>
      </w:r>
      <w:r w:rsidRPr="00FF31FB">
        <w:rPr>
          <w:b/>
          <w:bCs/>
          <w:color w:val="000000" w:themeColor="text1"/>
          <w:spacing w:val="-2"/>
          <w:sz w:val="26"/>
          <w:szCs w:val="26"/>
          <w:lang w:val="uk-UA"/>
        </w:rPr>
        <w:t xml:space="preserve">внесками </w:t>
      </w:r>
      <w:proofErr w:type="spellStart"/>
      <w:r w:rsidRPr="00FF31FB">
        <w:rPr>
          <w:b/>
          <w:bCs/>
          <w:color w:val="000000" w:themeColor="text1"/>
          <w:spacing w:val="-2"/>
          <w:sz w:val="26"/>
          <w:szCs w:val="26"/>
          <w:lang w:val="uk-UA"/>
        </w:rPr>
        <w:t>грантоотримувачів</w:t>
      </w:r>
      <w:proofErr w:type="spellEnd"/>
      <w:r w:rsidRPr="00FF31FB">
        <w:rPr>
          <w:b/>
          <w:bCs/>
          <w:color w:val="000000" w:themeColor="text1"/>
          <w:spacing w:val="-2"/>
          <w:sz w:val="26"/>
          <w:szCs w:val="26"/>
          <w:lang w:val="uk-UA"/>
        </w:rPr>
        <w:t xml:space="preserve">, де внесок складає щонайменше 25% від загального бюджету. </w:t>
      </w:r>
      <w:r w:rsidRPr="00FF31FB">
        <w:rPr>
          <w:bCs/>
          <w:color w:val="000000" w:themeColor="text1"/>
          <w:spacing w:val="-2"/>
          <w:sz w:val="26"/>
          <w:szCs w:val="26"/>
          <w:lang w:val="uk-UA"/>
        </w:rPr>
        <w:t xml:space="preserve">Внесок </w:t>
      </w:r>
      <w:proofErr w:type="spellStart"/>
      <w:r w:rsidRPr="00FF31FB">
        <w:rPr>
          <w:bCs/>
          <w:color w:val="000000" w:themeColor="text1"/>
          <w:spacing w:val="-2"/>
          <w:sz w:val="26"/>
          <w:szCs w:val="26"/>
          <w:lang w:val="uk-UA"/>
        </w:rPr>
        <w:t>грантоотримувача</w:t>
      </w:r>
      <w:proofErr w:type="spellEnd"/>
      <w:r w:rsidRPr="00FF31FB">
        <w:rPr>
          <w:bCs/>
          <w:color w:val="000000" w:themeColor="text1"/>
          <w:spacing w:val="-2"/>
          <w:sz w:val="26"/>
          <w:szCs w:val="26"/>
          <w:lang w:val="uk-UA"/>
        </w:rPr>
        <w:t xml:space="preserve"> – це витрати на діяльність, що фінансуються за рахунок грошових внесків або внесків у натуральній формі окремо від фінансування КЕУ та надаються або </w:t>
      </w:r>
      <w:proofErr w:type="spellStart"/>
      <w:r w:rsidRPr="00FF31FB">
        <w:rPr>
          <w:bCs/>
          <w:color w:val="000000" w:themeColor="text1"/>
          <w:spacing w:val="-2"/>
          <w:sz w:val="26"/>
          <w:szCs w:val="26"/>
          <w:lang w:val="uk-UA"/>
        </w:rPr>
        <w:t>грантоотримувачем</w:t>
      </w:r>
      <w:proofErr w:type="spellEnd"/>
      <w:r w:rsidRPr="00FF31FB">
        <w:rPr>
          <w:bCs/>
          <w:color w:val="000000" w:themeColor="text1"/>
          <w:spacing w:val="-2"/>
          <w:sz w:val="26"/>
          <w:szCs w:val="26"/>
          <w:lang w:val="uk-UA"/>
        </w:rPr>
        <w:t xml:space="preserve">, або іншими донорами, наприклад, міжнародними громадськими організаціями, іноземними урядами, місцевими та міжнародними установами, приватними організаціями чи окремими особами. Це спрямовано на заохочення </w:t>
      </w:r>
      <w:proofErr w:type="spellStart"/>
      <w:r w:rsidRPr="00FF31FB">
        <w:rPr>
          <w:bCs/>
          <w:color w:val="000000" w:themeColor="text1"/>
          <w:spacing w:val="-2"/>
          <w:sz w:val="26"/>
          <w:szCs w:val="26"/>
          <w:lang w:val="uk-UA"/>
        </w:rPr>
        <w:t>грантоотримувача</w:t>
      </w:r>
      <w:proofErr w:type="spellEnd"/>
      <w:r w:rsidRPr="00FF31FB">
        <w:rPr>
          <w:bCs/>
          <w:color w:val="000000" w:themeColor="text1"/>
          <w:spacing w:val="-2"/>
          <w:sz w:val="26"/>
          <w:szCs w:val="26"/>
          <w:lang w:val="uk-UA"/>
        </w:rPr>
        <w:t xml:space="preserve"> до успішного завершення діяльності. Цей внесок буде включено до бюджету й грантової угоди та він підлягатиме технічній звітності.</w:t>
      </w:r>
    </w:p>
    <w:p w:rsidR="002509AA" w:rsidRDefault="00BE1203" w:rsidP="00700FCB">
      <w:pPr>
        <w:pStyle w:val="a5"/>
        <w:shd w:val="clear" w:color="auto" w:fill="FFFFFF"/>
        <w:spacing w:before="0" w:beforeAutospacing="0" w:after="0" w:afterAutospacing="0"/>
        <w:ind w:firstLine="567"/>
        <w:jc w:val="both"/>
        <w:rPr>
          <w:bCs/>
          <w:color w:val="000000" w:themeColor="text1"/>
          <w:spacing w:val="-2"/>
          <w:sz w:val="26"/>
          <w:szCs w:val="26"/>
          <w:lang w:val="uk-UA"/>
        </w:rPr>
      </w:pPr>
      <w:bookmarkStart w:id="0" w:name="_GoBack"/>
      <w:bookmarkEnd w:id="0"/>
      <w:proofErr w:type="spellStart"/>
      <w:r w:rsidRPr="00D3595E">
        <w:rPr>
          <w:b/>
          <w:bCs/>
          <w:color w:val="000000" w:themeColor="text1"/>
          <w:spacing w:val="-2"/>
          <w:sz w:val="26"/>
          <w:szCs w:val="26"/>
          <w:lang w:val="uk-UA"/>
        </w:rPr>
        <w:t>ІнфоДжерело</w:t>
      </w:r>
      <w:proofErr w:type="spellEnd"/>
      <w:r w:rsidRPr="00D3595E">
        <w:rPr>
          <w:b/>
          <w:bCs/>
          <w:color w:val="000000" w:themeColor="text1"/>
          <w:spacing w:val="-2"/>
          <w:sz w:val="26"/>
          <w:szCs w:val="26"/>
          <w:lang w:val="uk-UA"/>
        </w:rPr>
        <w:t>:</w:t>
      </w:r>
      <w:r w:rsidRPr="00D3595E">
        <w:rPr>
          <w:bCs/>
          <w:color w:val="000000" w:themeColor="text1"/>
          <w:spacing w:val="-2"/>
          <w:sz w:val="26"/>
          <w:szCs w:val="26"/>
          <w:lang w:val="uk-UA"/>
        </w:rPr>
        <w:t xml:space="preserve"> </w:t>
      </w:r>
      <w:hyperlink r:id="rId13" w:history="1">
        <w:r w:rsidR="00B60B4D" w:rsidRPr="00B60B4D">
          <w:rPr>
            <w:rStyle w:val="a3"/>
            <w:sz w:val="26"/>
            <w:szCs w:val="26"/>
          </w:rPr>
          <w:t>https://www.prostir.ua/?grants=zpz-2023-033-hranty-dlya-malyh-ta-serednih-zhinochyh-ta-simejnyh-pidpryjemstv-msp&amp;fbclid=IwAR3RVzO4oxhl46JSjDQXyOdK6VMDCLFgRtD9l1MLOrvytF9s9TEeGmt64zE</w:t>
        </w:r>
      </w:hyperlink>
      <w:r w:rsidR="00B60B4D" w:rsidRPr="00B60B4D">
        <w:t xml:space="preserve"> </w:t>
      </w:r>
      <w:r w:rsidR="00D3595E" w:rsidRPr="00D3595E">
        <w:rPr>
          <w:bCs/>
          <w:color w:val="000000" w:themeColor="text1"/>
          <w:spacing w:val="-2"/>
          <w:sz w:val="26"/>
          <w:szCs w:val="26"/>
          <w:lang w:val="uk-UA"/>
        </w:rPr>
        <w:t xml:space="preserve"> </w:t>
      </w:r>
      <w:r w:rsidR="00082899">
        <w:rPr>
          <w:bCs/>
          <w:color w:val="000000" w:themeColor="text1"/>
          <w:spacing w:val="-2"/>
          <w:sz w:val="26"/>
          <w:szCs w:val="26"/>
          <w:lang w:val="uk-UA"/>
        </w:rPr>
        <w:t xml:space="preserve">або </w:t>
      </w:r>
      <w:hyperlink r:id="rId14" w:history="1">
        <w:r w:rsidR="00082899" w:rsidRPr="004313CF">
          <w:rPr>
            <w:rStyle w:val="a3"/>
            <w:bCs/>
            <w:spacing w:val="-2"/>
            <w:sz w:val="26"/>
            <w:szCs w:val="26"/>
            <w:lang w:val="uk-UA"/>
          </w:rPr>
          <w:t>http://www.chaszmin.com.ua/category/granty-tut/</w:t>
        </w:r>
      </w:hyperlink>
      <w:r w:rsidR="00082899">
        <w:rPr>
          <w:bCs/>
          <w:color w:val="000000" w:themeColor="text1"/>
          <w:spacing w:val="-2"/>
          <w:sz w:val="26"/>
          <w:szCs w:val="26"/>
          <w:lang w:val="uk-UA"/>
        </w:rPr>
        <w:t xml:space="preserve"> </w:t>
      </w:r>
    </w:p>
    <w:p w:rsidR="00707CEF" w:rsidRPr="00D3595E" w:rsidRDefault="00CC2EA4">
      <w:pPr>
        <w:pStyle w:val="a5"/>
        <w:shd w:val="clear" w:color="auto" w:fill="FFFFFF"/>
        <w:spacing w:before="0" w:beforeAutospacing="0" w:after="0" w:afterAutospacing="0"/>
        <w:ind w:firstLine="567"/>
        <w:jc w:val="both"/>
        <w:rPr>
          <w:bCs/>
          <w:spacing w:val="-2"/>
          <w:sz w:val="26"/>
          <w:szCs w:val="26"/>
          <w:lang w:val="uk-UA"/>
        </w:rPr>
      </w:pPr>
      <w:hyperlink r:id="rId15" w:history="1">
        <w:r w:rsidR="008045D6" w:rsidRPr="00755909">
          <w:rPr>
            <w:rStyle w:val="a3"/>
            <w:bCs/>
            <w:spacing w:val="-2"/>
            <w:sz w:val="26"/>
            <w:szCs w:val="26"/>
            <w:lang w:val="uk-UA"/>
          </w:rPr>
          <w:t>https://chemonics.submittable.com/submit/260666/2023-033</w:t>
        </w:r>
      </w:hyperlink>
      <w:r w:rsidR="008045D6">
        <w:rPr>
          <w:bCs/>
          <w:spacing w:val="-2"/>
          <w:sz w:val="26"/>
          <w:szCs w:val="26"/>
          <w:lang w:val="uk-UA"/>
        </w:rPr>
        <w:t xml:space="preserve"> </w:t>
      </w:r>
    </w:p>
    <w:sectPr w:rsidR="00707CEF" w:rsidRPr="00D3595E" w:rsidSect="00403E5F">
      <w:headerReference w:type="default" r:id="rId16"/>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A4" w:rsidRDefault="00CC2EA4" w:rsidP="00403E5F">
      <w:pPr>
        <w:spacing w:after="0" w:line="240" w:lineRule="auto"/>
      </w:pPr>
      <w:r>
        <w:separator/>
      </w:r>
    </w:p>
  </w:endnote>
  <w:endnote w:type="continuationSeparator" w:id="0">
    <w:p w:rsidR="00CC2EA4" w:rsidRDefault="00CC2EA4" w:rsidP="0040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A4" w:rsidRDefault="00CC2EA4" w:rsidP="00403E5F">
      <w:pPr>
        <w:spacing w:after="0" w:line="240" w:lineRule="auto"/>
      </w:pPr>
      <w:r>
        <w:separator/>
      </w:r>
    </w:p>
  </w:footnote>
  <w:footnote w:type="continuationSeparator" w:id="0">
    <w:p w:rsidR="00CC2EA4" w:rsidRDefault="00CC2EA4" w:rsidP="0040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48973"/>
      <w:docPartObj>
        <w:docPartGallery w:val="Page Numbers (Top of Page)"/>
        <w:docPartUnique/>
      </w:docPartObj>
    </w:sdtPr>
    <w:sdtEndPr/>
    <w:sdtContent>
      <w:p w:rsidR="00A045D8" w:rsidRDefault="00A045D8">
        <w:pPr>
          <w:pStyle w:val="a7"/>
          <w:jc w:val="center"/>
        </w:pPr>
        <w:r>
          <w:fldChar w:fldCharType="begin"/>
        </w:r>
        <w:r>
          <w:instrText>PAGE   \* MERGEFORMAT</w:instrText>
        </w:r>
        <w:r>
          <w:fldChar w:fldCharType="separate"/>
        </w:r>
        <w:r w:rsidR="003A69FB">
          <w:rPr>
            <w:noProof/>
          </w:rPr>
          <w:t>2</w:t>
        </w:r>
        <w:r>
          <w:fldChar w:fldCharType="end"/>
        </w:r>
      </w:p>
    </w:sdtContent>
  </w:sdt>
  <w:p w:rsidR="00A045D8" w:rsidRDefault="00A045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A72"/>
    <w:multiLevelType w:val="multilevel"/>
    <w:tmpl w:val="E85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564A4"/>
    <w:multiLevelType w:val="multilevel"/>
    <w:tmpl w:val="696A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C271D"/>
    <w:multiLevelType w:val="multilevel"/>
    <w:tmpl w:val="9F02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B3CF4"/>
    <w:multiLevelType w:val="multilevel"/>
    <w:tmpl w:val="146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06EE0"/>
    <w:multiLevelType w:val="multilevel"/>
    <w:tmpl w:val="98F8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E45D9"/>
    <w:multiLevelType w:val="multilevel"/>
    <w:tmpl w:val="9A3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D41BC"/>
    <w:multiLevelType w:val="multilevel"/>
    <w:tmpl w:val="2ABE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365EA"/>
    <w:multiLevelType w:val="multilevel"/>
    <w:tmpl w:val="0C8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C20AA"/>
    <w:multiLevelType w:val="multilevel"/>
    <w:tmpl w:val="AAC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5C08DE"/>
    <w:multiLevelType w:val="multilevel"/>
    <w:tmpl w:val="DCF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71F42"/>
    <w:multiLevelType w:val="multilevel"/>
    <w:tmpl w:val="B96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B21735"/>
    <w:multiLevelType w:val="multilevel"/>
    <w:tmpl w:val="1FB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3E77CC"/>
    <w:multiLevelType w:val="multilevel"/>
    <w:tmpl w:val="3D6A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75686"/>
    <w:multiLevelType w:val="multilevel"/>
    <w:tmpl w:val="4F2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F37C24"/>
    <w:multiLevelType w:val="multilevel"/>
    <w:tmpl w:val="98E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1F0658"/>
    <w:multiLevelType w:val="multilevel"/>
    <w:tmpl w:val="FDF0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34527"/>
    <w:multiLevelType w:val="multilevel"/>
    <w:tmpl w:val="4B3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8301F"/>
    <w:multiLevelType w:val="multilevel"/>
    <w:tmpl w:val="835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35216"/>
    <w:multiLevelType w:val="multilevel"/>
    <w:tmpl w:val="AFF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F31FB"/>
    <w:multiLevelType w:val="multilevel"/>
    <w:tmpl w:val="51EE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4E0A1C"/>
    <w:multiLevelType w:val="multilevel"/>
    <w:tmpl w:val="F7E0E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893C03"/>
    <w:multiLevelType w:val="multilevel"/>
    <w:tmpl w:val="DE0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434B3F"/>
    <w:multiLevelType w:val="multilevel"/>
    <w:tmpl w:val="CB28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EC0738"/>
    <w:multiLevelType w:val="multilevel"/>
    <w:tmpl w:val="57F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F45BB"/>
    <w:multiLevelType w:val="multilevel"/>
    <w:tmpl w:val="A508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8103E"/>
    <w:multiLevelType w:val="multilevel"/>
    <w:tmpl w:val="861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033E0"/>
    <w:multiLevelType w:val="multilevel"/>
    <w:tmpl w:val="87EA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640EE2"/>
    <w:multiLevelType w:val="multilevel"/>
    <w:tmpl w:val="42B6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A2599"/>
    <w:multiLevelType w:val="multilevel"/>
    <w:tmpl w:val="51C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FB3FBB"/>
    <w:multiLevelType w:val="multilevel"/>
    <w:tmpl w:val="38A46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AC19C8"/>
    <w:multiLevelType w:val="multilevel"/>
    <w:tmpl w:val="8BC8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705C21"/>
    <w:multiLevelType w:val="multilevel"/>
    <w:tmpl w:val="3D1A6B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590E2EE4"/>
    <w:multiLevelType w:val="hybridMultilevel"/>
    <w:tmpl w:val="52D89D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3072DA"/>
    <w:multiLevelType w:val="multilevel"/>
    <w:tmpl w:val="C80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934399"/>
    <w:multiLevelType w:val="multilevel"/>
    <w:tmpl w:val="1A8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E14CAF"/>
    <w:multiLevelType w:val="multilevel"/>
    <w:tmpl w:val="0FB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DF5119"/>
    <w:multiLevelType w:val="multilevel"/>
    <w:tmpl w:val="C6CE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C775BD"/>
    <w:multiLevelType w:val="multilevel"/>
    <w:tmpl w:val="443E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272FD7"/>
    <w:multiLevelType w:val="multilevel"/>
    <w:tmpl w:val="EBA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7758D5"/>
    <w:multiLevelType w:val="multilevel"/>
    <w:tmpl w:val="636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9B19FC"/>
    <w:multiLevelType w:val="multilevel"/>
    <w:tmpl w:val="281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0C152E"/>
    <w:multiLevelType w:val="multilevel"/>
    <w:tmpl w:val="852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F29AF"/>
    <w:multiLevelType w:val="multilevel"/>
    <w:tmpl w:val="C56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4C0820"/>
    <w:multiLevelType w:val="multilevel"/>
    <w:tmpl w:val="E4C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4D56F1"/>
    <w:multiLevelType w:val="multilevel"/>
    <w:tmpl w:val="6176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1"/>
  </w:num>
  <w:num w:numId="3">
    <w:abstractNumId w:val="27"/>
  </w:num>
  <w:num w:numId="4">
    <w:abstractNumId w:val="26"/>
  </w:num>
  <w:num w:numId="5">
    <w:abstractNumId w:val="36"/>
  </w:num>
  <w:num w:numId="6">
    <w:abstractNumId w:val="29"/>
  </w:num>
  <w:num w:numId="7">
    <w:abstractNumId w:val="40"/>
  </w:num>
  <w:num w:numId="8">
    <w:abstractNumId w:val="10"/>
  </w:num>
  <w:num w:numId="9">
    <w:abstractNumId w:val="11"/>
  </w:num>
  <w:num w:numId="10">
    <w:abstractNumId w:val="25"/>
  </w:num>
  <w:num w:numId="11">
    <w:abstractNumId w:val="1"/>
  </w:num>
  <w:num w:numId="12">
    <w:abstractNumId w:val="3"/>
  </w:num>
  <w:num w:numId="13">
    <w:abstractNumId w:val="7"/>
  </w:num>
  <w:num w:numId="14">
    <w:abstractNumId w:val="0"/>
  </w:num>
  <w:num w:numId="15">
    <w:abstractNumId w:val="43"/>
  </w:num>
  <w:num w:numId="16">
    <w:abstractNumId w:val="9"/>
  </w:num>
  <w:num w:numId="17">
    <w:abstractNumId w:val="2"/>
  </w:num>
  <w:num w:numId="18">
    <w:abstractNumId w:val="39"/>
  </w:num>
  <w:num w:numId="19">
    <w:abstractNumId w:val="20"/>
  </w:num>
  <w:num w:numId="20">
    <w:abstractNumId w:val="41"/>
  </w:num>
  <w:num w:numId="21">
    <w:abstractNumId w:val="8"/>
  </w:num>
  <w:num w:numId="22">
    <w:abstractNumId w:val="17"/>
  </w:num>
  <w:num w:numId="23">
    <w:abstractNumId w:val="6"/>
  </w:num>
  <w:num w:numId="24">
    <w:abstractNumId w:val="14"/>
  </w:num>
  <w:num w:numId="25">
    <w:abstractNumId w:val="33"/>
  </w:num>
  <w:num w:numId="26">
    <w:abstractNumId w:val="19"/>
  </w:num>
  <w:num w:numId="27">
    <w:abstractNumId w:val="15"/>
  </w:num>
  <w:num w:numId="28">
    <w:abstractNumId w:val="18"/>
  </w:num>
  <w:num w:numId="29">
    <w:abstractNumId w:val="42"/>
  </w:num>
  <w:num w:numId="30">
    <w:abstractNumId w:val="24"/>
  </w:num>
  <w:num w:numId="31">
    <w:abstractNumId w:val="23"/>
  </w:num>
  <w:num w:numId="32">
    <w:abstractNumId w:val="21"/>
  </w:num>
  <w:num w:numId="33">
    <w:abstractNumId w:val="35"/>
  </w:num>
  <w:num w:numId="34">
    <w:abstractNumId w:val="13"/>
  </w:num>
  <w:num w:numId="35">
    <w:abstractNumId w:val="5"/>
  </w:num>
  <w:num w:numId="36">
    <w:abstractNumId w:val="22"/>
  </w:num>
  <w:num w:numId="37">
    <w:abstractNumId w:val="4"/>
  </w:num>
  <w:num w:numId="38">
    <w:abstractNumId w:val="30"/>
  </w:num>
  <w:num w:numId="39">
    <w:abstractNumId w:val="12"/>
  </w:num>
  <w:num w:numId="40">
    <w:abstractNumId w:val="38"/>
  </w:num>
  <w:num w:numId="41">
    <w:abstractNumId w:val="32"/>
  </w:num>
  <w:num w:numId="42">
    <w:abstractNumId w:val="28"/>
  </w:num>
  <w:num w:numId="43">
    <w:abstractNumId w:val="37"/>
  </w:num>
  <w:num w:numId="44">
    <w:abstractNumId w:val="16"/>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F8"/>
    <w:rsid w:val="00036B50"/>
    <w:rsid w:val="00053511"/>
    <w:rsid w:val="00054550"/>
    <w:rsid w:val="00082899"/>
    <w:rsid w:val="000A3E0A"/>
    <w:rsid w:val="00115032"/>
    <w:rsid w:val="001655D1"/>
    <w:rsid w:val="001F60DC"/>
    <w:rsid w:val="002509AA"/>
    <w:rsid w:val="00275EA3"/>
    <w:rsid w:val="003A4B3A"/>
    <w:rsid w:val="003A69FB"/>
    <w:rsid w:val="003A7303"/>
    <w:rsid w:val="00403E5F"/>
    <w:rsid w:val="00461683"/>
    <w:rsid w:val="005A7B9E"/>
    <w:rsid w:val="005B2205"/>
    <w:rsid w:val="005E0D73"/>
    <w:rsid w:val="00607964"/>
    <w:rsid w:val="00631E62"/>
    <w:rsid w:val="006C36FD"/>
    <w:rsid w:val="00700FCB"/>
    <w:rsid w:val="00707CEF"/>
    <w:rsid w:val="007B035F"/>
    <w:rsid w:val="007E0900"/>
    <w:rsid w:val="008045D6"/>
    <w:rsid w:val="00807C3A"/>
    <w:rsid w:val="00857CCB"/>
    <w:rsid w:val="008C5202"/>
    <w:rsid w:val="008E1B5A"/>
    <w:rsid w:val="008E33AD"/>
    <w:rsid w:val="008F1DD0"/>
    <w:rsid w:val="00903AA0"/>
    <w:rsid w:val="00912A39"/>
    <w:rsid w:val="009771B9"/>
    <w:rsid w:val="009C191C"/>
    <w:rsid w:val="00A045D8"/>
    <w:rsid w:val="00A057D2"/>
    <w:rsid w:val="00AD44EC"/>
    <w:rsid w:val="00AD5BE5"/>
    <w:rsid w:val="00B0155C"/>
    <w:rsid w:val="00B14D6C"/>
    <w:rsid w:val="00B60B4D"/>
    <w:rsid w:val="00BB23F5"/>
    <w:rsid w:val="00BC5BF8"/>
    <w:rsid w:val="00BD6E50"/>
    <w:rsid w:val="00BE1203"/>
    <w:rsid w:val="00BE5690"/>
    <w:rsid w:val="00C53FA1"/>
    <w:rsid w:val="00CC2EA4"/>
    <w:rsid w:val="00D3595E"/>
    <w:rsid w:val="00EF1FF8"/>
    <w:rsid w:val="00F1258E"/>
    <w:rsid w:val="00F9348D"/>
    <w:rsid w:val="00FC2D68"/>
    <w:rsid w:val="00FD7E65"/>
    <w:rsid w:val="00FF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7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E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D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F60DC"/>
    <w:rPr>
      <w:color w:val="0000FF"/>
      <w:u w:val="single"/>
    </w:rPr>
  </w:style>
  <w:style w:type="character" w:styleId="a4">
    <w:name w:val="Strong"/>
    <w:basedOn w:val="a0"/>
    <w:uiPriority w:val="22"/>
    <w:qFormat/>
    <w:rsid w:val="001F60DC"/>
    <w:rPr>
      <w:b/>
      <w:bCs/>
    </w:rPr>
  </w:style>
  <w:style w:type="paragraph" w:styleId="a5">
    <w:name w:val="Normal (Web)"/>
    <w:basedOn w:val="a"/>
    <w:uiPriority w:val="99"/>
    <w:unhideWhenUsed/>
    <w:rsid w:val="001F6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F60D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FD7E6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FD7E65"/>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FD7E65"/>
    <w:rPr>
      <w:i/>
      <w:iCs/>
    </w:rPr>
  </w:style>
  <w:style w:type="paragraph" w:styleId="a7">
    <w:name w:val="header"/>
    <w:basedOn w:val="a"/>
    <w:link w:val="a8"/>
    <w:uiPriority w:val="99"/>
    <w:unhideWhenUsed/>
    <w:rsid w:val="00403E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E5F"/>
  </w:style>
  <w:style w:type="paragraph" w:styleId="a9">
    <w:name w:val="footer"/>
    <w:basedOn w:val="a"/>
    <w:link w:val="aa"/>
    <w:uiPriority w:val="99"/>
    <w:unhideWhenUsed/>
    <w:rsid w:val="00403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E5F"/>
  </w:style>
  <w:style w:type="paragraph" w:styleId="ab">
    <w:name w:val="Balloon Text"/>
    <w:basedOn w:val="a"/>
    <w:link w:val="ac"/>
    <w:uiPriority w:val="99"/>
    <w:semiHidden/>
    <w:unhideWhenUsed/>
    <w:rsid w:val="008E1B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B5A"/>
    <w:rPr>
      <w:rFonts w:ascii="Tahoma" w:hAnsi="Tahoma" w:cs="Tahoma"/>
      <w:sz w:val="16"/>
      <w:szCs w:val="16"/>
    </w:rPr>
  </w:style>
  <w:style w:type="character" w:styleId="ad">
    <w:name w:val="FollowedHyperlink"/>
    <w:basedOn w:val="a0"/>
    <w:uiPriority w:val="99"/>
    <w:semiHidden/>
    <w:unhideWhenUsed/>
    <w:rsid w:val="00700FCB"/>
    <w:rPr>
      <w:color w:val="800080" w:themeColor="followedHyperlink"/>
      <w:u w:val="single"/>
    </w:rPr>
  </w:style>
  <w:style w:type="character" w:customStyle="1" w:styleId="dquo">
    <w:name w:val="dquo"/>
    <w:basedOn w:val="a0"/>
    <w:rsid w:val="008C5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7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E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D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F60DC"/>
    <w:rPr>
      <w:color w:val="0000FF"/>
      <w:u w:val="single"/>
    </w:rPr>
  </w:style>
  <w:style w:type="character" w:styleId="a4">
    <w:name w:val="Strong"/>
    <w:basedOn w:val="a0"/>
    <w:uiPriority w:val="22"/>
    <w:qFormat/>
    <w:rsid w:val="001F60DC"/>
    <w:rPr>
      <w:b/>
      <w:bCs/>
    </w:rPr>
  </w:style>
  <w:style w:type="paragraph" w:styleId="a5">
    <w:name w:val="Normal (Web)"/>
    <w:basedOn w:val="a"/>
    <w:uiPriority w:val="99"/>
    <w:unhideWhenUsed/>
    <w:rsid w:val="001F6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F60D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FD7E6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FD7E65"/>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FD7E65"/>
    <w:rPr>
      <w:i/>
      <w:iCs/>
    </w:rPr>
  </w:style>
  <w:style w:type="paragraph" w:styleId="a7">
    <w:name w:val="header"/>
    <w:basedOn w:val="a"/>
    <w:link w:val="a8"/>
    <w:uiPriority w:val="99"/>
    <w:unhideWhenUsed/>
    <w:rsid w:val="00403E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E5F"/>
  </w:style>
  <w:style w:type="paragraph" w:styleId="a9">
    <w:name w:val="footer"/>
    <w:basedOn w:val="a"/>
    <w:link w:val="aa"/>
    <w:uiPriority w:val="99"/>
    <w:unhideWhenUsed/>
    <w:rsid w:val="00403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E5F"/>
  </w:style>
  <w:style w:type="paragraph" w:styleId="ab">
    <w:name w:val="Balloon Text"/>
    <w:basedOn w:val="a"/>
    <w:link w:val="ac"/>
    <w:uiPriority w:val="99"/>
    <w:semiHidden/>
    <w:unhideWhenUsed/>
    <w:rsid w:val="008E1B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B5A"/>
    <w:rPr>
      <w:rFonts w:ascii="Tahoma" w:hAnsi="Tahoma" w:cs="Tahoma"/>
      <w:sz w:val="16"/>
      <w:szCs w:val="16"/>
    </w:rPr>
  </w:style>
  <w:style w:type="character" w:styleId="ad">
    <w:name w:val="FollowedHyperlink"/>
    <w:basedOn w:val="a0"/>
    <w:uiPriority w:val="99"/>
    <w:semiHidden/>
    <w:unhideWhenUsed/>
    <w:rsid w:val="00700FCB"/>
    <w:rPr>
      <w:color w:val="800080" w:themeColor="followedHyperlink"/>
      <w:u w:val="single"/>
    </w:rPr>
  </w:style>
  <w:style w:type="character" w:customStyle="1" w:styleId="dquo">
    <w:name w:val="dquo"/>
    <w:basedOn w:val="a0"/>
    <w:rsid w:val="008C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0867">
      <w:bodyDiv w:val="1"/>
      <w:marLeft w:val="0"/>
      <w:marRight w:val="0"/>
      <w:marTop w:val="0"/>
      <w:marBottom w:val="0"/>
      <w:divBdr>
        <w:top w:val="none" w:sz="0" w:space="0" w:color="auto"/>
        <w:left w:val="none" w:sz="0" w:space="0" w:color="auto"/>
        <w:bottom w:val="none" w:sz="0" w:space="0" w:color="auto"/>
        <w:right w:val="none" w:sz="0" w:space="0" w:color="auto"/>
      </w:divBdr>
    </w:div>
    <w:div w:id="116340622">
      <w:bodyDiv w:val="1"/>
      <w:marLeft w:val="0"/>
      <w:marRight w:val="0"/>
      <w:marTop w:val="0"/>
      <w:marBottom w:val="0"/>
      <w:divBdr>
        <w:top w:val="none" w:sz="0" w:space="0" w:color="auto"/>
        <w:left w:val="none" w:sz="0" w:space="0" w:color="auto"/>
        <w:bottom w:val="none" w:sz="0" w:space="0" w:color="auto"/>
        <w:right w:val="none" w:sz="0" w:space="0" w:color="auto"/>
      </w:divBdr>
    </w:div>
    <w:div w:id="247272967">
      <w:bodyDiv w:val="1"/>
      <w:marLeft w:val="0"/>
      <w:marRight w:val="0"/>
      <w:marTop w:val="0"/>
      <w:marBottom w:val="0"/>
      <w:divBdr>
        <w:top w:val="none" w:sz="0" w:space="0" w:color="auto"/>
        <w:left w:val="none" w:sz="0" w:space="0" w:color="auto"/>
        <w:bottom w:val="none" w:sz="0" w:space="0" w:color="auto"/>
        <w:right w:val="none" w:sz="0" w:space="0" w:color="auto"/>
      </w:divBdr>
    </w:div>
    <w:div w:id="251284015">
      <w:bodyDiv w:val="1"/>
      <w:marLeft w:val="0"/>
      <w:marRight w:val="0"/>
      <w:marTop w:val="0"/>
      <w:marBottom w:val="0"/>
      <w:divBdr>
        <w:top w:val="none" w:sz="0" w:space="0" w:color="auto"/>
        <w:left w:val="none" w:sz="0" w:space="0" w:color="auto"/>
        <w:bottom w:val="none" w:sz="0" w:space="0" w:color="auto"/>
        <w:right w:val="none" w:sz="0" w:space="0" w:color="auto"/>
      </w:divBdr>
    </w:div>
    <w:div w:id="285279882">
      <w:bodyDiv w:val="1"/>
      <w:marLeft w:val="0"/>
      <w:marRight w:val="0"/>
      <w:marTop w:val="0"/>
      <w:marBottom w:val="0"/>
      <w:divBdr>
        <w:top w:val="none" w:sz="0" w:space="0" w:color="auto"/>
        <w:left w:val="none" w:sz="0" w:space="0" w:color="auto"/>
        <w:bottom w:val="none" w:sz="0" w:space="0" w:color="auto"/>
        <w:right w:val="none" w:sz="0" w:space="0" w:color="auto"/>
      </w:divBdr>
    </w:div>
    <w:div w:id="325256162">
      <w:bodyDiv w:val="1"/>
      <w:marLeft w:val="0"/>
      <w:marRight w:val="0"/>
      <w:marTop w:val="0"/>
      <w:marBottom w:val="0"/>
      <w:divBdr>
        <w:top w:val="none" w:sz="0" w:space="0" w:color="auto"/>
        <w:left w:val="none" w:sz="0" w:space="0" w:color="auto"/>
        <w:bottom w:val="none" w:sz="0" w:space="0" w:color="auto"/>
        <w:right w:val="none" w:sz="0" w:space="0" w:color="auto"/>
      </w:divBdr>
    </w:div>
    <w:div w:id="358242817">
      <w:bodyDiv w:val="1"/>
      <w:marLeft w:val="0"/>
      <w:marRight w:val="0"/>
      <w:marTop w:val="0"/>
      <w:marBottom w:val="0"/>
      <w:divBdr>
        <w:top w:val="none" w:sz="0" w:space="0" w:color="auto"/>
        <w:left w:val="none" w:sz="0" w:space="0" w:color="auto"/>
        <w:bottom w:val="none" w:sz="0" w:space="0" w:color="auto"/>
        <w:right w:val="none" w:sz="0" w:space="0" w:color="auto"/>
      </w:divBdr>
    </w:div>
    <w:div w:id="484198720">
      <w:bodyDiv w:val="1"/>
      <w:marLeft w:val="0"/>
      <w:marRight w:val="0"/>
      <w:marTop w:val="0"/>
      <w:marBottom w:val="0"/>
      <w:divBdr>
        <w:top w:val="none" w:sz="0" w:space="0" w:color="auto"/>
        <w:left w:val="none" w:sz="0" w:space="0" w:color="auto"/>
        <w:bottom w:val="none" w:sz="0" w:space="0" w:color="auto"/>
        <w:right w:val="none" w:sz="0" w:space="0" w:color="auto"/>
      </w:divBdr>
    </w:div>
    <w:div w:id="490676663">
      <w:bodyDiv w:val="1"/>
      <w:marLeft w:val="0"/>
      <w:marRight w:val="0"/>
      <w:marTop w:val="0"/>
      <w:marBottom w:val="0"/>
      <w:divBdr>
        <w:top w:val="none" w:sz="0" w:space="0" w:color="auto"/>
        <w:left w:val="none" w:sz="0" w:space="0" w:color="auto"/>
        <w:bottom w:val="none" w:sz="0" w:space="0" w:color="auto"/>
        <w:right w:val="none" w:sz="0" w:space="0" w:color="auto"/>
      </w:divBdr>
    </w:div>
    <w:div w:id="608662604">
      <w:bodyDiv w:val="1"/>
      <w:marLeft w:val="0"/>
      <w:marRight w:val="0"/>
      <w:marTop w:val="0"/>
      <w:marBottom w:val="0"/>
      <w:divBdr>
        <w:top w:val="none" w:sz="0" w:space="0" w:color="auto"/>
        <w:left w:val="none" w:sz="0" w:space="0" w:color="auto"/>
        <w:bottom w:val="none" w:sz="0" w:space="0" w:color="auto"/>
        <w:right w:val="none" w:sz="0" w:space="0" w:color="auto"/>
      </w:divBdr>
    </w:div>
    <w:div w:id="691345101">
      <w:bodyDiv w:val="1"/>
      <w:marLeft w:val="0"/>
      <w:marRight w:val="0"/>
      <w:marTop w:val="0"/>
      <w:marBottom w:val="0"/>
      <w:divBdr>
        <w:top w:val="none" w:sz="0" w:space="0" w:color="auto"/>
        <w:left w:val="none" w:sz="0" w:space="0" w:color="auto"/>
        <w:bottom w:val="none" w:sz="0" w:space="0" w:color="auto"/>
        <w:right w:val="none" w:sz="0" w:space="0" w:color="auto"/>
      </w:divBdr>
    </w:div>
    <w:div w:id="724912228">
      <w:bodyDiv w:val="1"/>
      <w:marLeft w:val="0"/>
      <w:marRight w:val="0"/>
      <w:marTop w:val="0"/>
      <w:marBottom w:val="0"/>
      <w:divBdr>
        <w:top w:val="none" w:sz="0" w:space="0" w:color="auto"/>
        <w:left w:val="none" w:sz="0" w:space="0" w:color="auto"/>
        <w:bottom w:val="none" w:sz="0" w:space="0" w:color="auto"/>
        <w:right w:val="none" w:sz="0" w:space="0" w:color="auto"/>
      </w:divBdr>
    </w:div>
    <w:div w:id="726761020">
      <w:bodyDiv w:val="1"/>
      <w:marLeft w:val="0"/>
      <w:marRight w:val="0"/>
      <w:marTop w:val="0"/>
      <w:marBottom w:val="0"/>
      <w:divBdr>
        <w:top w:val="none" w:sz="0" w:space="0" w:color="auto"/>
        <w:left w:val="none" w:sz="0" w:space="0" w:color="auto"/>
        <w:bottom w:val="none" w:sz="0" w:space="0" w:color="auto"/>
        <w:right w:val="none" w:sz="0" w:space="0" w:color="auto"/>
      </w:divBdr>
    </w:div>
    <w:div w:id="907694869">
      <w:bodyDiv w:val="1"/>
      <w:marLeft w:val="0"/>
      <w:marRight w:val="0"/>
      <w:marTop w:val="0"/>
      <w:marBottom w:val="0"/>
      <w:divBdr>
        <w:top w:val="none" w:sz="0" w:space="0" w:color="auto"/>
        <w:left w:val="none" w:sz="0" w:space="0" w:color="auto"/>
        <w:bottom w:val="none" w:sz="0" w:space="0" w:color="auto"/>
        <w:right w:val="none" w:sz="0" w:space="0" w:color="auto"/>
      </w:divBdr>
      <w:divsChild>
        <w:div w:id="512382931">
          <w:marLeft w:val="0"/>
          <w:marRight w:val="0"/>
          <w:marTop w:val="0"/>
          <w:marBottom w:val="450"/>
          <w:divBdr>
            <w:top w:val="none" w:sz="0" w:space="0" w:color="auto"/>
            <w:left w:val="none" w:sz="0" w:space="0" w:color="auto"/>
            <w:bottom w:val="none" w:sz="0" w:space="0" w:color="auto"/>
            <w:right w:val="none" w:sz="0" w:space="0" w:color="auto"/>
          </w:divBdr>
        </w:div>
        <w:div w:id="440607711">
          <w:marLeft w:val="0"/>
          <w:marRight w:val="0"/>
          <w:marTop w:val="0"/>
          <w:marBottom w:val="0"/>
          <w:divBdr>
            <w:top w:val="none" w:sz="0" w:space="0" w:color="auto"/>
            <w:left w:val="none" w:sz="0" w:space="0" w:color="auto"/>
            <w:bottom w:val="none" w:sz="0" w:space="0" w:color="auto"/>
            <w:right w:val="none" w:sz="0" w:space="0" w:color="auto"/>
          </w:divBdr>
        </w:div>
      </w:divsChild>
    </w:div>
    <w:div w:id="923958884">
      <w:bodyDiv w:val="1"/>
      <w:marLeft w:val="0"/>
      <w:marRight w:val="0"/>
      <w:marTop w:val="0"/>
      <w:marBottom w:val="0"/>
      <w:divBdr>
        <w:top w:val="none" w:sz="0" w:space="0" w:color="auto"/>
        <w:left w:val="none" w:sz="0" w:space="0" w:color="auto"/>
        <w:bottom w:val="none" w:sz="0" w:space="0" w:color="auto"/>
        <w:right w:val="none" w:sz="0" w:space="0" w:color="auto"/>
      </w:divBdr>
      <w:divsChild>
        <w:div w:id="766191440">
          <w:marLeft w:val="0"/>
          <w:marRight w:val="0"/>
          <w:marTop w:val="450"/>
          <w:marBottom w:val="0"/>
          <w:divBdr>
            <w:top w:val="none" w:sz="0" w:space="0" w:color="auto"/>
            <w:left w:val="none" w:sz="0" w:space="0" w:color="auto"/>
            <w:bottom w:val="none" w:sz="0" w:space="0" w:color="auto"/>
            <w:right w:val="none" w:sz="0" w:space="0" w:color="auto"/>
          </w:divBdr>
        </w:div>
      </w:divsChild>
    </w:div>
    <w:div w:id="933443864">
      <w:bodyDiv w:val="1"/>
      <w:marLeft w:val="0"/>
      <w:marRight w:val="0"/>
      <w:marTop w:val="0"/>
      <w:marBottom w:val="0"/>
      <w:divBdr>
        <w:top w:val="none" w:sz="0" w:space="0" w:color="auto"/>
        <w:left w:val="none" w:sz="0" w:space="0" w:color="auto"/>
        <w:bottom w:val="none" w:sz="0" w:space="0" w:color="auto"/>
        <w:right w:val="none" w:sz="0" w:space="0" w:color="auto"/>
      </w:divBdr>
    </w:div>
    <w:div w:id="964576573">
      <w:bodyDiv w:val="1"/>
      <w:marLeft w:val="0"/>
      <w:marRight w:val="0"/>
      <w:marTop w:val="0"/>
      <w:marBottom w:val="0"/>
      <w:divBdr>
        <w:top w:val="none" w:sz="0" w:space="0" w:color="auto"/>
        <w:left w:val="none" w:sz="0" w:space="0" w:color="auto"/>
        <w:bottom w:val="none" w:sz="0" w:space="0" w:color="auto"/>
        <w:right w:val="none" w:sz="0" w:space="0" w:color="auto"/>
      </w:divBdr>
    </w:div>
    <w:div w:id="1042830007">
      <w:bodyDiv w:val="1"/>
      <w:marLeft w:val="0"/>
      <w:marRight w:val="0"/>
      <w:marTop w:val="0"/>
      <w:marBottom w:val="0"/>
      <w:divBdr>
        <w:top w:val="none" w:sz="0" w:space="0" w:color="auto"/>
        <w:left w:val="none" w:sz="0" w:space="0" w:color="auto"/>
        <w:bottom w:val="none" w:sz="0" w:space="0" w:color="auto"/>
        <w:right w:val="none" w:sz="0" w:space="0" w:color="auto"/>
      </w:divBdr>
    </w:div>
    <w:div w:id="1048796978">
      <w:bodyDiv w:val="1"/>
      <w:marLeft w:val="0"/>
      <w:marRight w:val="0"/>
      <w:marTop w:val="0"/>
      <w:marBottom w:val="0"/>
      <w:divBdr>
        <w:top w:val="none" w:sz="0" w:space="0" w:color="auto"/>
        <w:left w:val="none" w:sz="0" w:space="0" w:color="auto"/>
        <w:bottom w:val="none" w:sz="0" w:space="0" w:color="auto"/>
        <w:right w:val="none" w:sz="0" w:space="0" w:color="auto"/>
      </w:divBdr>
      <w:divsChild>
        <w:div w:id="860171086">
          <w:marLeft w:val="0"/>
          <w:marRight w:val="0"/>
          <w:marTop w:val="0"/>
          <w:marBottom w:val="450"/>
          <w:divBdr>
            <w:top w:val="none" w:sz="0" w:space="0" w:color="auto"/>
            <w:left w:val="none" w:sz="0" w:space="0" w:color="auto"/>
            <w:bottom w:val="none" w:sz="0" w:space="0" w:color="auto"/>
            <w:right w:val="none" w:sz="0" w:space="0" w:color="auto"/>
          </w:divBdr>
        </w:div>
      </w:divsChild>
    </w:div>
    <w:div w:id="112947274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425958313">
      <w:bodyDiv w:val="1"/>
      <w:marLeft w:val="0"/>
      <w:marRight w:val="0"/>
      <w:marTop w:val="0"/>
      <w:marBottom w:val="0"/>
      <w:divBdr>
        <w:top w:val="none" w:sz="0" w:space="0" w:color="auto"/>
        <w:left w:val="none" w:sz="0" w:space="0" w:color="auto"/>
        <w:bottom w:val="none" w:sz="0" w:space="0" w:color="auto"/>
        <w:right w:val="none" w:sz="0" w:space="0" w:color="auto"/>
      </w:divBdr>
    </w:div>
    <w:div w:id="1458597114">
      <w:bodyDiv w:val="1"/>
      <w:marLeft w:val="0"/>
      <w:marRight w:val="0"/>
      <w:marTop w:val="0"/>
      <w:marBottom w:val="0"/>
      <w:divBdr>
        <w:top w:val="none" w:sz="0" w:space="0" w:color="auto"/>
        <w:left w:val="none" w:sz="0" w:space="0" w:color="auto"/>
        <w:bottom w:val="none" w:sz="0" w:space="0" w:color="auto"/>
        <w:right w:val="none" w:sz="0" w:space="0" w:color="auto"/>
      </w:divBdr>
    </w:div>
    <w:div w:id="1521045077">
      <w:bodyDiv w:val="1"/>
      <w:marLeft w:val="0"/>
      <w:marRight w:val="0"/>
      <w:marTop w:val="0"/>
      <w:marBottom w:val="0"/>
      <w:divBdr>
        <w:top w:val="none" w:sz="0" w:space="0" w:color="auto"/>
        <w:left w:val="none" w:sz="0" w:space="0" w:color="auto"/>
        <w:bottom w:val="none" w:sz="0" w:space="0" w:color="auto"/>
        <w:right w:val="none" w:sz="0" w:space="0" w:color="auto"/>
      </w:divBdr>
    </w:div>
    <w:div w:id="1539899754">
      <w:bodyDiv w:val="1"/>
      <w:marLeft w:val="0"/>
      <w:marRight w:val="0"/>
      <w:marTop w:val="0"/>
      <w:marBottom w:val="0"/>
      <w:divBdr>
        <w:top w:val="none" w:sz="0" w:space="0" w:color="auto"/>
        <w:left w:val="none" w:sz="0" w:space="0" w:color="auto"/>
        <w:bottom w:val="none" w:sz="0" w:space="0" w:color="auto"/>
        <w:right w:val="none" w:sz="0" w:space="0" w:color="auto"/>
      </w:divBdr>
      <w:divsChild>
        <w:div w:id="421610992">
          <w:marLeft w:val="0"/>
          <w:marRight w:val="0"/>
          <w:marTop w:val="0"/>
          <w:marBottom w:val="0"/>
          <w:divBdr>
            <w:top w:val="none" w:sz="0" w:space="0" w:color="auto"/>
            <w:left w:val="none" w:sz="0" w:space="0" w:color="auto"/>
            <w:bottom w:val="none" w:sz="0" w:space="0" w:color="auto"/>
            <w:right w:val="none" w:sz="0" w:space="0" w:color="auto"/>
          </w:divBdr>
        </w:div>
        <w:div w:id="1933390025">
          <w:marLeft w:val="0"/>
          <w:marRight w:val="0"/>
          <w:marTop w:val="120"/>
          <w:marBottom w:val="0"/>
          <w:divBdr>
            <w:top w:val="none" w:sz="0" w:space="0" w:color="auto"/>
            <w:left w:val="none" w:sz="0" w:space="0" w:color="auto"/>
            <w:bottom w:val="none" w:sz="0" w:space="0" w:color="auto"/>
            <w:right w:val="none" w:sz="0" w:space="0" w:color="auto"/>
          </w:divBdr>
          <w:divsChild>
            <w:div w:id="509298687">
              <w:marLeft w:val="0"/>
              <w:marRight w:val="0"/>
              <w:marTop w:val="0"/>
              <w:marBottom w:val="0"/>
              <w:divBdr>
                <w:top w:val="none" w:sz="0" w:space="0" w:color="auto"/>
                <w:left w:val="none" w:sz="0" w:space="0" w:color="auto"/>
                <w:bottom w:val="none" w:sz="0" w:space="0" w:color="auto"/>
                <w:right w:val="none" w:sz="0" w:space="0" w:color="auto"/>
              </w:divBdr>
            </w:div>
            <w:div w:id="556859592">
              <w:marLeft w:val="0"/>
              <w:marRight w:val="0"/>
              <w:marTop w:val="0"/>
              <w:marBottom w:val="0"/>
              <w:divBdr>
                <w:top w:val="none" w:sz="0" w:space="0" w:color="auto"/>
                <w:left w:val="none" w:sz="0" w:space="0" w:color="auto"/>
                <w:bottom w:val="none" w:sz="0" w:space="0" w:color="auto"/>
                <w:right w:val="none" w:sz="0" w:space="0" w:color="auto"/>
              </w:divBdr>
            </w:div>
          </w:divsChild>
        </w:div>
        <w:div w:id="1188563388">
          <w:marLeft w:val="0"/>
          <w:marRight w:val="0"/>
          <w:marTop w:val="120"/>
          <w:marBottom w:val="0"/>
          <w:divBdr>
            <w:top w:val="none" w:sz="0" w:space="0" w:color="auto"/>
            <w:left w:val="none" w:sz="0" w:space="0" w:color="auto"/>
            <w:bottom w:val="none" w:sz="0" w:space="0" w:color="auto"/>
            <w:right w:val="none" w:sz="0" w:space="0" w:color="auto"/>
          </w:divBdr>
          <w:divsChild>
            <w:div w:id="895969590">
              <w:marLeft w:val="0"/>
              <w:marRight w:val="0"/>
              <w:marTop w:val="0"/>
              <w:marBottom w:val="0"/>
              <w:divBdr>
                <w:top w:val="none" w:sz="0" w:space="0" w:color="auto"/>
                <w:left w:val="none" w:sz="0" w:space="0" w:color="auto"/>
                <w:bottom w:val="none" w:sz="0" w:space="0" w:color="auto"/>
                <w:right w:val="none" w:sz="0" w:space="0" w:color="auto"/>
              </w:divBdr>
            </w:div>
            <w:div w:id="1896971221">
              <w:marLeft w:val="0"/>
              <w:marRight w:val="0"/>
              <w:marTop w:val="0"/>
              <w:marBottom w:val="0"/>
              <w:divBdr>
                <w:top w:val="none" w:sz="0" w:space="0" w:color="auto"/>
                <w:left w:val="none" w:sz="0" w:space="0" w:color="auto"/>
                <w:bottom w:val="none" w:sz="0" w:space="0" w:color="auto"/>
                <w:right w:val="none" w:sz="0" w:space="0" w:color="auto"/>
              </w:divBdr>
            </w:div>
            <w:div w:id="1037776818">
              <w:marLeft w:val="0"/>
              <w:marRight w:val="0"/>
              <w:marTop w:val="0"/>
              <w:marBottom w:val="0"/>
              <w:divBdr>
                <w:top w:val="none" w:sz="0" w:space="0" w:color="auto"/>
                <w:left w:val="none" w:sz="0" w:space="0" w:color="auto"/>
                <w:bottom w:val="none" w:sz="0" w:space="0" w:color="auto"/>
                <w:right w:val="none" w:sz="0" w:space="0" w:color="auto"/>
              </w:divBdr>
            </w:div>
          </w:divsChild>
        </w:div>
        <w:div w:id="462236456">
          <w:marLeft w:val="0"/>
          <w:marRight w:val="0"/>
          <w:marTop w:val="120"/>
          <w:marBottom w:val="0"/>
          <w:divBdr>
            <w:top w:val="none" w:sz="0" w:space="0" w:color="auto"/>
            <w:left w:val="none" w:sz="0" w:space="0" w:color="auto"/>
            <w:bottom w:val="none" w:sz="0" w:space="0" w:color="auto"/>
            <w:right w:val="none" w:sz="0" w:space="0" w:color="auto"/>
          </w:divBdr>
          <w:divsChild>
            <w:div w:id="92283233">
              <w:marLeft w:val="0"/>
              <w:marRight w:val="0"/>
              <w:marTop w:val="0"/>
              <w:marBottom w:val="0"/>
              <w:divBdr>
                <w:top w:val="none" w:sz="0" w:space="0" w:color="auto"/>
                <w:left w:val="none" w:sz="0" w:space="0" w:color="auto"/>
                <w:bottom w:val="none" w:sz="0" w:space="0" w:color="auto"/>
                <w:right w:val="none" w:sz="0" w:space="0" w:color="auto"/>
              </w:divBdr>
            </w:div>
          </w:divsChild>
        </w:div>
        <w:div w:id="1019697011">
          <w:marLeft w:val="0"/>
          <w:marRight w:val="0"/>
          <w:marTop w:val="120"/>
          <w:marBottom w:val="0"/>
          <w:divBdr>
            <w:top w:val="none" w:sz="0" w:space="0" w:color="auto"/>
            <w:left w:val="none" w:sz="0" w:space="0" w:color="auto"/>
            <w:bottom w:val="none" w:sz="0" w:space="0" w:color="auto"/>
            <w:right w:val="none" w:sz="0" w:space="0" w:color="auto"/>
          </w:divBdr>
          <w:divsChild>
            <w:div w:id="1136221352">
              <w:marLeft w:val="0"/>
              <w:marRight w:val="0"/>
              <w:marTop w:val="0"/>
              <w:marBottom w:val="0"/>
              <w:divBdr>
                <w:top w:val="none" w:sz="0" w:space="0" w:color="auto"/>
                <w:left w:val="none" w:sz="0" w:space="0" w:color="auto"/>
                <w:bottom w:val="none" w:sz="0" w:space="0" w:color="auto"/>
                <w:right w:val="none" w:sz="0" w:space="0" w:color="auto"/>
              </w:divBdr>
            </w:div>
          </w:divsChild>
        </w:div>
        <w:div w:id="1215890505">
          <w:marLeft w:val="0"/>
          <w:marRight w:val="0"/>
          <w:marTop w:val="120"/>
          <w:marBottom w:val="0"/>
          <w:divBdr>
            <w:top w:val="none" w:sz="0" w:space="0" w:color="auto"/>
            <w:left w:val="none" w:sz="0" w:space="0" w:color="auto"/>
            <w:bottom w:val="none" w:sz="0" w:space="0" w:color="auto"/>
            <w:right w:val="none" w:sz="0" w:space="0" w:color="auto"/>
          </w:divBdr>
          <w:divsChild>
            <w:div w:id="2114200447">
              <w:marLeft w:val="0"/>
              <w:marRight w:val="0"/>
              <w:marTop w:val="0"/>
              <w:marBottom w:val="0"/>
              <w:divBdr>
                <w:top w:val="none" w:sz="0" w:space="0" w:color="auto"/>
                <w:left w:val="none" w:sz="0" w:space="0" w:color="auto"/>
                <w:bottom w:val="none" w:sz="0" w:space="0" w:color="auto"/>
                <w:right w:val="none" w:sz="0" w:space="0" w:color="auto"/>
              </w:divBdr>
            </w:div>
          </w:divsChild>
        </w:div>
        <w:div w:id="1383871752">
          <w:marLeft w:val="0"/>
          <w:marRight w:val="0"/>
          <w:marTop w:val="120"/>
          <w:marBottom w:val="0"/>
          <w:divBdr>
            <w:top w:val="none" w:sz="0" w:space="0" w:color="auto"/>
            <w:left w:val="none" w:sz="0" w:space="0" w:color="auto"/>
            <w:bottom w:val="none" w:sz="0" w:space="0" w:color="auto"/>
            <w:right w:val="none" w:sz="0" w:space="0" w:color="auto"/>
          </w:divBdr>
          <w:divsChild>
            <w:div w:id="1557471902">
              <w:marLeft w:val="0"/>
              <w:marRight w:val="0"/>
              <w:marTop w:val="0"/>
              <w:marBottom w:val="0"/>
              <w:divBdr>
                <w:top w:val="none" w:sz="0" w:space="0" w:color="auto"/>
                <w:left w:val="none" w:sz="0" w:space="0" w:color="auto"/>
                <w:bottom w:val="none" w:sz="0" w:space="0" w:color="auto"/>
                <w:right w:val="none" w:sz="0" w:space="0" w:color="auto"/>
              </w:divBdr>
            </w:div>
            <w:div w:id="559440208">
              <w:marLeft w:val="0"/>
              <w:marRight w:val="0"/>
              <w:marTop w:val="0"/>
              <w:marBottom w:val="0"/>
              <w:divBdr>
                <w:top w:val="none" w:sz="0" w:space="0" w:color="auto"/>
                <w:left w:val="none" w:sz="0" w:space="0" w:color="auto"/>
                <w:bottom w:val="none" w:sz="0" w:space="0" w:color="auto"/>
                <w:right w:val="none" w:sz="0" w:space="0" w:color="auto"/>
              </w:divBdr>
            </w:div>
          </w:divsChild>
        </w:div>
        <w:div w:id="1505903017">
          <w:marLeft w:val="0"/>
          <w:marRight w:val="0"/>
          <w:marTop w:val="120"/>
          <w:marBottom w:val="0"/>
          <w:divBdr>
            <w:top w:val="none" w:sz="0" w:space="0" w:color="auto"/>
            <w:left w:val="none" w:sz="0" w:space="0" w:color="auto"/>
            <w:bottom w:val="none" w:sz="0" w:space="0" w:color="auto"/>
            <w:right w:val="none" w:sz="0" w:space="0" w:color="auto"/>
          </w:divBdr>
          <w:divsChild>
            <w:div w:id="448009360">
              <w:marLeft w:val="0"/>
              <w:marRight w:val="0"/>
              <w:marTop w:val="0"/>
              <w:marBottom w:val="0"/>
              <w:divBdr>
                <w:top w:val="none" w:sz="0" w:space="0" w:color="auto"/>
                <w:left w:val="none" w:sz="0" w:space="0" w:color="auto"/>
                <w:bottom w:val="none" w:sz="0" w:space="0" w:color="auto"/>
                <w:right w:val="none" w:sz="0" w:space="0" w:color="auto"/>
              </w:divBdr>
            </w:div>
            <w:div w:id="1555506374">
              <w:marLeft w:val="0"/>
              <w:marRight w:val="0"/>
              <w:marTop w:val="0"/>
              <w:marBottom w:val="0"/>
              <w:divBdr>
                <w:top w:val="none" w:sz="0" w:space="0" w:color="auto"/>
                <w:left w:val="none" w:sz="0" w:space="0" w:color="auto"/>
                <w:bottom w:val="none" w:sz="0" w:space="0" w:color="auto"/>
                <w:right w:val="none" w:sz="0" w:space="0" w:color="auto"/>
              </w:divBdr>
            </w:div>
          </w:divsChild>
        </w:div>
        <w:div w:id="385683550">
          <w:marLeft w:val="0"/>
          <w:marRight w:val="0"/>
          <w:marTop w:val="120"/>
          <w:marBottom w:val="0"/>
          <w:divBdr>
            <w:top w:val="none" w:sz="0" w:space="0" w:color="auto"/>
            <w:left w:val="none" w:sz="0" w:space="0" w:color="auto"/>
            <w:bottom w:val="none" w:sz="0" w:space="0" w:color="auto"/>
            <w:right w:val="none" w:sz="0" w:space="0" w:color="auto"/>
          </w:divBdr>
          <w:divsChild>
            <w:div w:id="197818816">
              <w:marLeft w:val="0"/>
              <w:marRight w:val="0"/>
              <w:marTop w:val="0"/>
              <w:marBottom w:val="0"/>
              <w:divBdr>
                <w:top w:val="none" w:sz="0" w:space="0" w:color="auto"/>
                <w:left w:val="none" w:sz="0" w:space="0" w:color="auto"/>
                <w:bottom w:val="none" w:sz="0" w:space="0" w:color="auto"/>
                <w:right w:val="none" w:sz="0" w:space="0" w:color="auto"/>
              </w:divBdr>
            </w:div>
            <w:div w:id="1626889460">
              <w:marLeft w:val="0"/>
              <w:marRight w:val="0"/>
              <w:marTop w:val="0"/>
              <w:marBottom w:val="0"/>
              <w:divBdr>
                <w:top w:val="none" w:sz="0" w:space="0" w:color="auto"/>
                <w:left w:val="none" w:sz="0" w:space="0" w:color="auto"/>
                <w:bottom w:val="none" w:sz="0" w:space="0" w:color="auto"/>
                <w:right w:val="none" w:sz="0" w:space="0" w:color="auto"/>
              </w:divBdr>
            </w:div>
          </w:divsChild>
        </w:div>
        <w:div w:id="934752586">
          <w:marLeft w:val="0"/>
          <w:marRight w:val="0"/>
          <w:marTop w:val="120"/>
          <w:marBottom w:val="0"/>
          <w:divBdr>
            <w:top w:val="none" w:sz="0" w:space="0" w:color="auto"/>
            <w:left w:val="none" w:sz="0" w:space="0" w:color="auto"/>
            <w:bottom w:val="none" w:sz="0" w:space="0" w:color="auto"/>
            <w:right w:val="none" w:sz="0" w:space="0" w:color="auto"/>
          </w:divBdr>
          <w:divsChild>
            <w:div w:id="1726022786">
              <w:marLeft w:val="0"/>
              <w:marRight w:val="0"/>
              <w:marTop w:val="0"/>
              <w:marBottom w:val="0"/>
              <w:divBdr>
                <w:top w:val="none" w:sz="0" w:space="0" w:color="auto"/>
                <w:left w:val="none" w:sz="0" w:space="0" w:color="auto"/>
                <w:bottom w:val="none" w:sz="0" w:space="0" w:color="auto"/>
                <w:right w:val="none" w:sz="0" w:space="0" w:color="auto"/>
              </w:divBdr>
            </w:div>
            <w:div w:id="1764717911">
              <w:marLeft w:val="0"/>
              <w:marRight w:val="0"/>
              <w:marTop w:val="0"/>
              <w:marBottom w:val="0"/>
              <w:divBdr>
                <w:top w:val="none" w:sz="0" w:space="0" w:color="auto"/>
                <w:left w:val="none" w:sz="0" w:space="0" w:color="auto"/>
                <w:bottom w:val="none" w:sz="0" w:space="0" w:color="auto"/>
                <w:right w:val="none" w:sz="0" w:space="0" w:color="auto"/>
              </w:divBdr>
            </w:div>
          </w:divsChild>
        </w:div>
        <w:div w:id="1439721156">
          <w:marLeft w:val="0"/>
          <w:marRight w:val="0"/>
          <w:marTop w:val="120"/>
          <w:marBottom w:val="0"/>
          <w:divBdr>
            <w:top w:val="none" w:sz="0" w:space="0" w:color="auto"/>
            <w:left w:val="none" w:sz="0" w:space="0" w:color="auto"/>
            <w:bottom w:val="none" w:sz="0" w:space="0" w:color="auto"/>
            <w:right w:val="none" w:sz="0" w:space="0" w:color="auto"/>
          </w:divBdr>
          <w:divsChild>
            <w:div w:id="51539628">
              <w:marLeft w:val="0"/>
              <w:marRight w:val="0"/>
              <w:marTop w:val="0"/>
              <w:marBottom w:val="0"/>
              <w:divBdr>
                <w:top w:val="none" w:sz="0" w:space="0" w:color="auto"/>
                <w:left w:val="none" w:sz="0" w:space="0" w:color="auto"/>
                <w:bottom w:val="none" w:sz="0" w:space="0" w:color="auto"/>
                <w:right w:val="none" w:sz="0" w:space="0" w:color="auto"/>
              </w:divBdr>
            </w:div>
          </w:divsChild>
        </w:div>
        <w:div w:id="595096904">
          <w:marLeft w:val="0"/>
          <w:marRight w:val="0"/>
          <w:marTop w:val="120"/>
          <w:marBottom w:val="0"/>
          <w:divBdr>
            <w:top w:val="none" w:sz="0" w:space="0" w:color="auto"/>
            <w:left w:val="none" w:sz="0" w:space="0" w:color="auto"/>
            <w:bottom w:val="none" w:sz="0" w:space="0" w:color="auto"/>
            <w:right w:val="none" w:sz="0" w:space="0" w:color="auto"/>
          </w:divBdr>
          <w:divsChild>
            <w:div w:id="396322504">
              <w:marLeft w:val="0"/>
              <w:marRight w:val="0"/>
              <w:marTop w:val="0"/>
              <w:marBottom w:val="0"/>
              <w:divBdr>
                <w:top w:val="none" w:sz="0" w:space="0" w:color="auto"/>
                <w:left w:val="none" w:sz="0" w:space="0" w:color="auto"/>
                <w:bottom w:val="none" w:sz="0" w:space="0" w:color="auto"/>
                <w:right w:val="none" w:sz="0" w:space="0" w:color="auto"/>
              </w:divBdr>
            </w:div>
            <w:div w:id="481194387">
              <w:marLeft w:val="0"/>
              <w:marRight w:val="0"/>
              <w:marTop w:val="0"/>
              <w:marBottom w:val="0"/>
              <w:divBdr>
                <w:top w:val="none" w:sz="0" w:space="0" w:color="auto"/>
                <w:left w:val="none" w:sz="0" w:space="0" w:color="auto"/>
                <w:bottom w:val="none" w:sz="0" w:space="0" w:color="auto"/>
                <w:right w:val="none" w:sz="0" w:space="0" w:color="auto"/>
              </w:divBdr>
            </w:div>
            <w:div w:id="985935204">
              <w:marLeft w:val="0"/>
              <w:marRight w:val="0"/>
              <w:marTop w:val="0"/>
              <w:marBottom w:val="0"/>
              <w:divBdr>
                <w:top w:val="none" w:sz="0" w:space="0" w:color="auto"/>
                <w:left w:val="none" w:sz="0" w:space="0" w:color="auto"/>
                <w:bottom w:val="none" w:sz="0" w:space="0" w:color="auto"/>
                <w:right w:val="none" w:sz="0" w:space="0" w:color="auto"/>
              </w:divBdr>
            </w:div>
            <w:div w:id="1734234599">
              <w:marLeft w:val="0"/>
              <w:marRight w:val="0"/>
              <w:marTop w:val="0"/>
              <w:marBottom w:val="0"/>
              <w:divBdr>
                <w:top w:val="none" w:sz="0" w:space="0" w:color="auto"/>
                <w:left w:val="none" w:sz="0" w:space="0" w:color="auto"/>
                <w:bottom w:val="none" w:sz="0" w:space="0" w:color="auto"/>
                <w:right w:val="none" w:sz="0" w:space="0" w:color="auto"/>
              </w:divBdr>
            </w:div>
            <w:div w:id="439378270">
              <w:marLeft w:val="0"/>
              <w:marRight w:val="0"/>
              <w:marTop w:val="0"/>
              <w:marBottom w:val="0"/>
              <w:divBdr>
                <w:top w:val="none" w:sz="0" w:space="0" w:color="auto"/>
                <w:left w:val="none" w:sz="0" w:space="0" w:color="auto"/>
                <w:bottom w:val="none" w:sz="0" w:space="0" w:color="auto"/>
                <w:right w:val="none" w:sz="0" w:space="0" w:color="auto"/>
              </w:divBdr>
            </w:div>
            <w:div w:id="1861971486">
              <w:marLeft w:val="0"/>
              <w:marRight w:val="0"/>
              <w:marTop w:val="0"/>
              <w:marBottom w:val="0"/>
              <w:divBdr>
                <w:top w:val="none" w:sz="0" w:space="0" w:color="auto"/>
                <w:left w:val="none" w:sz="0" w:space="0" w:color="auto"/>
                <w:bottom w:val="none" w:sz="0" w:space="0" w:color="auto"/>
                <w:right w:val="none" w:sz="0" w:space="0" w:color="auto"/>
              </w:divBdr>
            </w:div>
            <w:div w:id="695274845">
              <w:marLeft w:val="0"/>
              <w:marRight w:val="0"/>
              <w:marTop w:val="0"/>
              <w:marBottom w:val="0"/>
              <w:divBdr>
                <w:top w:val="none" w:sz="0" w:space="0" w:color="auto"/>
                <w:left w:val="none" w:sz="0" w:space="0" w:color="auto"/>
                <w:bottom w:val="none" w:sz="0" w:space="0" w:color="auto"/>
                <w:right w:val="none" w:sz="0" w:space="0" w:color="auto"/>
              </w:divBdr>
            </w:div>
          </w:divsChild>
        </w:div>
        <w:div w:id="2042046406">
          <w:marLeft w:val="0"/>
          <w:marRight w:val="0"/>
          <w:marTop w:val="120"/>
          <w:marBottom w:val="0"/>
          <w:divBdr>
            <w:top w:val="none" w:sz="0" w:space="0" w:color="auto"/>
            <w:left w:val="none" w:sz="0" w:space="0" w:color="auto"/>
            <w:bottom w:val="none" w:sz="0" w:space="0" w:color="auto"/>
            <w:right w:val="none" w:sz="0" w:space="0" w:color="auto"/>
          </w:divBdr>
          <w:divsChild>
            <w:div w:id="19088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4472">
      <w:bodyDiv w:val="1"/>
      <w:marLeft w:val="0"/>
      <w:marRight w:val="0"/>
      <w:marTop w:val="0"/>
      <w:marBottom w:val="0"/>
      <w:divBdr>
        <w:top w:val="none" w:sz="0" w:space="0" w:color="auto"/>
        <w:left w:val="none" w:sz="0" w:space="0" w:color="auto"/>
        <w:bottom w:val="none" w:sz="0" w:space="0" w:color="auto"/>
        <w:right w:val="none" w:sz="0" w:space="0" w:color="auto"/>
      </w:divBdr>
      <w:divsChild>
        <w:div w:id="387997015">
          <w:marLeft w:val="0"/>
          <w:marRight w:val="0"/>
          <w:marTop w:val="120"/>
          <w:marBottom w:val="0"/>
          <w:divBdr>
            <w:top w:val="none" w:sz="0" w:space="0" w:color="auto"/>
            <w:left w:val="none" w:sz="0" w:space="0" w:color="auto"/>
            <w:bottom w:val="none" w:sz="0" w:space="0" w:color="auto"/>
            <w:right w:val="none" w:sz="0" w:space="0" w:color="auto"/>
          </w:divBdr>
          <w:divsChild>
            <w:div w:id="268926588">
              <w:marLeft w:val="0"/>
              <w:marRight w:val="0"/>
              <w:marTop w:val="0"/>
              <w:marBottom w:val="0"/>
              <w:divBdr>
                <w:top w:val="none" w:sz="0" w:space="0" w:color="auto"/>
                <w:left w:val="none" w:sz="0" w:space="0" w:color="auto"/>
                <w:bottom w:val="none" w:sz="0" w:space="0" w:color="auto"/>
                <w:right w:val="none" w:sz="0" w:space="0" w:color="auto"/>
              </w:divBdr>
            </w:div>
          </w:divsChild>
        </w:div>
        <w:div w:id="1403987561">
          <w:marLeft w:val="0"/>
          <w:marRight w:val="0"/>
          <w:marTop w:val="120"/>
          <w:marBottom w:val="0"/>
          <w:divBdr>
            <w:top w:val="none" w:sz="0" w:space="0" w:color="auto"/>
            <w:left w:val="none" w:sz="0" w:space="0" w:color="auto"/>
            <w:bottom w:val="none" w:sz="0" w:space="0" w:color="auto"/>
            <w:right w:val="none" w:sz="0" w:space="0" w:color="auto"/>
          </w:divBdr>
          <w:divsChild>
            <w:div w:id="1809319521">
              <w:marLeft w:val="0"/>
              <w:marRight w:val="0"/>
              <w:marTop w:val="0"/>
              <w:marBottom w:val="0"/>
              <w:divBdr>
                <w:top w:val="none" w:sz="0" w:space="0" w:color="auto"/>
                <w:left w:val="none" w:sz="0" w:space="0" w:color="auto"/>
                <w:bottom w:val="none" w:sz="0" w:space="0" w:color="auto"/>
                <w:right w:val="none" w:sz="0" w:space="0" w:color="auto"/>
              </w:divBdr>
            </w:div>
          </w:divsChild>
        </w:div>
        <w:div w:id="49306191">
          <w:marLeft w:val="0"/>
          <w:marRight w:val="0"/>
          <w:marTop w:val="120"/>
          <w:marBottom w:val="0"/>
          <w:divBdr>
            <w:top w:val="none" w:sz="0" w:space="0" w:color="auto"/>
            <w:left w:val="none" w:sz="0" w:space="0" w:color="auto"/>
            <w:bottom w:val="none" w:sz="0" w:space="0" w:color="auto"/>
            <w:right w:val="none" w:sz="0" w:space="0" w:color="auto"/>
          </w:divBdr>
          <w:divsChild>
            <w:div w:id="468018343">
              <w:marLeft w:val="0"/>
              <w:marRight w:val="0"/>
              <w:marTop w:val="0"/>
              <w:marBottom w:val="0"/>
              <w:divBdr>
                <w:top w:val="none" w:sz="0" w:space="0" w:color="auto"/>
                <w:left w:val="none" w:sz="0" w:space="0" w:color="auto"/>
                <w:bottom w:val="none" w:sz="0" w:space="0" w:color="auto"/>
                <w:right w:val="none" w:sz="0" w:space="0" w:color="auto"/>
              </w:divBdr>
            </w:div>
          </w:divsChild>
        </w:div>
        <w:div w:id="772629154">
          <w:marLeft w:val="0"/>
          <w:marRight w:val="0"/>
          <w:marTop w:val="120"/>
          <w:marBottom w:val="0"/>
          <w:divBdr>
            <w:top w:val="none" w:sz="0" w:space="0" w:color="auto"/>
            <w:left w:val="none" w:sz="0" w:space="0" w:color="auto"/>
            <w:bottom w:val="none" w:sz="0" w:space="0" w:color="auto"/>
            <w:right w:val="none" w:sz="0" w:space="0" w:color="auto"/>
          </w:divBdr>
          <w:divsChild>
            <w:div w:id="575094766">
              <w:marLeft w:val="0"/>
              <w:marRight w:val="0"/>
              <w:marTop w:val="0"/>
              <w:marBottom w:val="0"/>
              <w:divBdr>
                <w:top w:val="none" w:sz="0" w:space="0" w:color="auto"/>
                <w:left w:val="none" w:sz="0" w:space="0" w:color="auto"/>
                <w:bottom w:val="none" w:sz="0" w:space="0" w:color="auto"/>
                <w:right w:val="none" w:sz="0" w:space="0" w:color="auto"/>
              </w:divBdr>
            </w:div>
          </w:divsChild>
        </w:div>
        <w:div w:id="1059062474">
          <w:marLeft w:val="0"/>
          <w:marRight w:val="0"/>
          <w:marTop w:val="120"/>
          <w:marBottom w:val="0"/>
          <w:divBdr>
            <w:top w:val="none" w:sz="0" w:space="0" w:color="auto"/>
            <w:left w:val="none" w:sz="0" w:space="0" w:color="auto"/>
            <w:bottom w:val="none" w:sz="0" w:space="0" w:color="auto"/>
            <w:right w:val="none" w:sz="0" w:space="0" w:color="auto"/>
          </w:divBdr>
          <w:divsChild>
            <w:div w:id="20131892">
              <w:marLeft w:val="0"/>
              <w:marRight w:val="0"/>
              <w:marTop w:val="0"/>
              <w:marBottom w:val="0"/>
              <w:divBdr>
                <w:top w:val="none" w:sz="0" w:space="0" w:color="auto"/>
                <w:left w:val="none" w:sz="0" w:space="0" w:color="auto"/>
                <w:bottom w:val="none" w:sz="0" w:space="0" w:color="auto"/>
                <w:right w:val="none" w:sz="0" w:space="0" w:color="auto"/>
              </w:divBdr>
            </w:div>
          </w:divsChild>
        </w:div>
        <w:div w:id="1315183947">
          <w:marLeft w:val="0"/>
          <w:marRight w:val="0"/>
          <w:marTop w:val="120"/>
          <w:marBottom w:val="0"/>
          <w:divBdr>
            <w:top w:val="none" w:sz="0" w:space="0" w:color="auto"/>
            <w:left w:val="none" w:sz="0" w:space="0" w:color="auto"/>
            <w:bottom w:val="none" w:sz="0" w:space="0" w:color="auto"/>
            <w:right w:val="none" w:sz="0" w:space="0" w:color="auto"/>
          </w:divBdr>
          <w:divsChild>
            <w:div w:id="1228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1415">
      <w:bodyDiv w:val="1"/>
      <w:marLeft w:val="0"/>
      <w:marRight w:val="0"/>
      <w:marTop w:val="0"/>
      <w:marBottom w:val="0"/>
      <w:divBdr>
        <w:top w:val="none" w:sz="0" w:space="0" w:color="auto"/>
        <w:left w:val="none" w:sz="0" w:space="0" w:color="auto"/>
        <w:bottom w:val="none" w:sz="0" w:space="0" w:color="auto"/>
        <w:right w:val="none" w:sz="0" w:space="0" w:color="auto"/>
      </w:divBdr>
    </w:div>
    <w:div w:id="1709254762">
      <w:bodyDiv w:val="1"/>
      <w:marLeft w:val="0"/>
      <w:marRight w:val="0"/>
      <w:marTop w:val="0"/>
      <w:marBottom w:val="0"/>
      <w:divBdr>
        <w:top w:val="none" w:sz="0" w:space="0" w:color="auto"/>
        <w:left w:val="none" w:sz="0" w:space="0" w:color="auto"/>
        <w:bottom w:val="none" w:sz="0" w:space="0" w:color="auto"/>
        <w:right w:val="none" w:sz="0" w:space="0" w:color="auto"/>
      </w:divBdr>
    </w:div>
    <w:div w:id="1737514226">
      <w:bodyDiv w:val="1"/>
      <w:marLeft w:val="0"/>
      <w:marRight w:val="0"/>
      <w:marTop w:val="0"/>
      <w:marBottom w:val="0"/>
      <w:divBdr>
        <w:top w:val="none" w:sz="0" w:space="0" w:color="auto"/>
        <w:left w:val="none" w:sz="0" w:space="0" w:color="auto"/>
        <w:bottom w:val="none" w:sz="0" w:space="0" w:color="auto"/>
        <w:right w:val="none" w:sz="0" w:space="0" w:color="auto"/>
      </w:divBdr>
    </w:div>
    <w:div w:id="1869102312">
      <w:bodyDiv w:val="1"/>
      <w:marLeft w:val="0"/>
      <w:marRight w:val="0"/>
      <w:marTop w:val="0"/>
      <w:marBottom w:val="0"/>
      <w:divBdr>
        <w:top w:val="none" w:sz="0" w:space="0" w:color="auto"/>
        <w:left w:val="none" w:sz="0" w:space="0" w:color="auto"/>
        <w:bottom w:val="none" w:sz="0" w:space="0" w:color="auto"/>
        <w:right w:val="none" w:sz="0" w:space="0" w:color="auto"/>
      </w:divBdr>
    </w:div>
    <w:div w:id="1933321734">
      <w:bodyDiv w:val="1"/>
      <w:marLeft w:val="0"/>
      <w:marRight w:val="0"/>
      <w:marTop w:val="0"/>
      <w:marBottom w:val="0"/>
      <w:divBdr>
        <w:top w:val="none" w:sz="0" w:space="0" w:color="auto"/>
        <w:left w:val="none" w:sz="0" w:space="0" w:color="auto"/>
        <w:bottom w:val="none" w:sz="0" w:space="0" w:color="auto"/>
        <w:right w:val="none" w:sz="0" w:space="0" w:color="auto"/>
      </w:divBdr>
    </w:div>
    <w:div w:id="2005547989">
      <w:bodyDiv w:val="1"/>
      <w:marLeft w:val="0"/>
      <w:marRight w:val="0"/>
      <w:marTop w:val="0"/>
      <w:marBottom w:val="0"/>
      <w:divBdr>
        <w:top w:val="none" w:sz="0" w:space="0" w:color="auto"/>
        <w:left w:val="none" w:sz="0" w:space="0" w:color="auto"/>
        <w:bottom w:val="none" w:sz="0" w:space="0" w:color="auto"/>
        <w:right w:val="none" w:sz="0" w:space="0" w:color="auto"/>
      </w:divBdr>
    </w:div>
    <w:div w:id="2040816083">
      <w:bodyDiv w:val="1"/>
      <w:marLeft w:val="0"/>
      <w:marRight w:val="0"/>
      <w:marTop w:val="0"/>
      <w:marBottom w:val="0"/>
      <w:divBdr>
        <w:top w:val="none" w:sz="0" w:space="0" w:color="auto"/>
        <w:left w:val="none" w:sz="0" w:space="0" w:color="auto"/>
        <w:bottom w:val="none" w:sz="0" w:space="0" w:color="auto"/>
        <w:right w:val="none" w:sz="0" w:space="0" w:color="auto"/>
      </w:divBdr>
      <w:divsChild>
        <w:div w:id="1911228988">
          <w:marLeft w:val="0"/>
          <w:marRight w:val="0"/>
          <w:marTop w:val="0"/>
          <w:marBottom w:val="0"/>
          <w:divBdr>
            <w:top w:val="none" w:sz="0" w:space="0" w:color="auto"/>
            <w:left w:val="none" w:sz="0" w:space="0" w:color="auto"/>
            <w:bottom w:val="none" w:sz="0" w:space="0" w:color="auto"/>
            <w:right w:val="none" w:sz="0" w:space="0" w:color="auto"/>
          </w:divBdr>
        </w:div>
        <w:div w:id="476342220">
          <w:marLeft w:val="0"/>
          <w:marRight w:val="0"/>
          <w:marTop w:val="0"/>
          <w:marBottom w:val="0"/>
          <w:divBdr>
            <w:top w:val="none" w:sz="0" w:space="0" w:color="auto"/>
            <w:left w:val="none" w:sz="0" w:space="0" w:color="auto"/>
            <w:bottom w:val="none" w:sz="0" w:space="0" w:color="auto"/>
            <w:right w:val="none" w:sz="0" w:space="0" w:color="auto"/>
          </w:divBdr>
        </w:div>
        <w:div w:id="765614658">
          <w:marLeft w:val="0"/>
          <w:marRight w:val="0"/>
          <w:marTop w:val="0"/>
          <w:marBottom w:val="0"/>
          <w:divBdr>
            <w:top w:val="none" w:sz="0" w:space="0" w:color="auto"/>
            <w:left w:val="none" w:sz="0" w:space="0" w:color="auto"/>
            <w:bottom w:val="none" w:sz="0" w:space="0" w:color="auto"/>
            <w:right w:val="none" w:sz="0" w:space="0" w:color="auto"/>
          </w:divBdr>
        </w:div>
        <w:div w:id="922839219">
          <w:marLeft w:val="0"/>
          <w:marRight w:val="0"/>
          <w:marTop w:val="0"/>
          <w:marBottom w:val="0"/>
          <w:divBdr>
            <w:top w:val="none" w:sz="0" w:space="0" w:color="auto"/>
            <w:left w:val="none" w:sz="0" w:space="0" w:color="auto"/>
            <w:bottom w:val="none" w:sz="0" w:space="0" w:color="auto"/>
            <w:right w:val="none" w:sz="0" w:space="0" w:color="auto"/>
          </w:divBdr>
        </w:div>
        <w:div w:id="1130971774">
          <w:marLeft w:val="0"/>
          <w:marRight w:val="0"/>
          <w:marTop w:val="0"/>
          <w:marBottom w:val="0"/>
          <w:divBdr>
            <w:top w:val="none" w:sz="0" w:space="0" w:color="auto"/>
            <w:left w:val="none" w:sz="0" w:space="0" w:color="auto"/>
            <w:bottom w:val="none" w:sz="0" w:space="0" w:color="auto"/>
            <w:right w:val="none" w:sz="0" w:space="0" w:color="auto"/>
          </w:divBdr>
        </w:div>
        <w:div w:id="2075656986">
          <w:marLeft w:val="0"/>
          <w:marRight w:val="0"/>
          <w:marTop w:val="0"/>
          <w:marBottom w:val="0"/>
          <w:divBdr>
            <w:top w:val="none" w:sz="0" w:space="0" w:color="auto"/>
            <w:left w:val="none" w:sz="0" w:space="0" w:color="auto"/>
            <w:bottom w:val="none" w:sz="0" w:space="0" w:color="auto"/>
            <w:right w:val="none" w:sz="0" w:space="0" w:color="auto"/>
          </w:divBdr>
        </w:div>
      </w:divsChild>
    </w:div>
    <w:div w:id="20738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stir.ua/?grants=zpz-2023-033-hranty-dlya-malyh-ta-serednih-zhinochyh-ta-simejnyh-pidpryjemstv-msp&amp;fbclid=IwAR3RVzO4oxhl46JSjDQXyOdK6VMDCLFgRtD9l1MLOrvytF9s9TEeGmt64z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emonics.submittable.com/sub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pQWbTPOtDvm2aOVxU0Z1-MFHC-hQI5Pi/edit" TargetMode="External"/><Relationship Id="rId5" Type="http://schemas.openxmlformats.org/officeDocument/2006/relationships/settings" Target="settings.xml"/><Relationship Id="rId15" Type="http://schemas.openxmlformats.org/officeDocument/2006/relationships/hyperlink" Target="https://chemonics.submittable.com/submit/260666/2023-033" TargetMode="External"/><Relationship Id="rId10" Type="http://schemas.openxmlformats.org/officeDocument/2006/relationships/hyperlink" Target="https://docs.google.com/document/d/1UD5ZI76P1Ih1MSKzY29WpKpeOEuz3Ty8/edit" TargetMode="External"/><Relationship Id="rId4" Type="http://schemas.microsoft.com/office/2007/relationships/stylesWithEffects" Target="stylesWithEffects.xml"/><Relationship Id="rId9" Type="http://schemas.openxmlformats.org/officeDocument/2006/relationships/hyperlink" Target="https://drive.google.com/drive/u/0/folders/1_JnL3Q4iZ7DTkhyaKh2Yiaen1OKKYU2j" TargetMode="External"/><Relationship Id="rId14" Type="http://schemas.openxmlformats.org/officeDocument/2006/relationships/hyperlink" Target="http://www.chaszmin.com.ua/category/granty-t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7517-9309-4B3B-A980-EB10B4C3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Власенко</dc:creator>
  <cp:keywords/>
  <dc:description/>
  <cp:lastModifiedBy>Татьяна В. Власенко</cp:lastModifiedBy>
  <cp:revision>50</cp:revision>
  <dcterms:created xsi:type="dcterms:W3CDTF">2022-02-02T15:04:00Z</dcterms:created>
  <dcterms:modified xsi:type="dcterms:W3CDTF">2023-06-15T06:24:00Z</dcterms:modified>
</cp:coreProperties>
</file>