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98" w:rsidRDefault="009B2FF2" w:rsidP="009B2FF2">
      <w:pPr>
        <w:spacing w:after="0" w:line="223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</w:pPr>
      <w:r w:rsidRPr="009B2F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  <w:t xml:space="preserve">Програма інтеграції ветеранів у сільське господарство </w:t>
      </w:r>
      <w:r w:rsidR="00500E5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  <w:br/>
      </w:r>
      <w:r w:rsidRPr="009B2F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2"/>
          <w:lang w:val="uk-UA" w:eastAsia="ru-RU"/>
        </w:rPr>
        <w:t>від USAID АГРО</w:t>
      </w:r>
    </w:p>
    <w:p w:rsidR="009B2FF2" w:rsidRDefault="009B2FF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B93698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B9369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B93698" w:rsidRP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9A47F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</w:t>
      </w: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: </w:t>
      </w:r>
      <w:r w:rsidR="009B2FF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з 1 лютого 2024 року по 2025 рік (орієнтовно)</w:t>
      </w:r>
    </w:p>
    <w:p w:rsidR="00AA3B96" w:rsidRPr="009A47F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1B219B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1B219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Територія: </w:t>
      </w:r>
      <w:r w:rsidR="00427A67" w:rsidRPr="00CD5DC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вся територія України</w:t>
      </w:r>
      <w:r w:rsidR="001B219B" w:rsidRPr="00CD5DC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(підконтрольна)</w:t>
      </w:r>
    </w:p>
    <w:p w:rsidR="00CC0A01" w:rsidRPr="009A47FB" w:rsidRDefault="00CC0A01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9B2FF2" w:rsidRPr="00500E5C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DE7BB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500E5C" w:rsidRPr="00500E5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від 6,083 до 9,125 млн грн</w:t>
      </w:r>
    </w:p>
    <w:p w:rsidR="009B2FF2" w:rsidRDefault="009B2FF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B93698" w:rsidRDefault="00B93698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8C4E5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</w:t>
      </w:r>
      <w:r w:rsidRPr="006940C3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. Дедлайн: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9B2FF2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04</w:t>
      </w: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грудня 2023 року</w:t>
      </w:r>
    </w:p>
    <w:p w:rsidR="008C4E52" w:rsidRDefault="008C4E52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427A67" w:rsidRPr="00500E5C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DE7BB2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7F3E82" w:rsidRPr="00DE7BB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500E5C">
        <w:rPr>
          <w:color w:val="000000" w:themeColor="text1"/>
          <w:spacing w:val="-2"/>
          <w:sz w:val="26"/>
          <w:szCs w:val="26"/>
          <w:lang w:val="uk-UA"/>
        </w:rPr>
        <w:t>юридичні особи</w:t>
      </w:r>
    </w:p>
    <w:p w:rsidR="00B93698" w:rsidRPr="00427A67" w:rsidRDefault="00B93698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B93698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7. Виконавець</w:t>
      </w:r>
      <w:r w:rsidRPr="00427A67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 xml:space="preserve">: </w:t>
      </w:r>
      <w:r w:rsidR="00500E5C" w:rsidRPr="00500E5C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>компані</w:t>
      </w:r>
      <w:r w:rsidR="00500E5C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>я</w:t>
      </w:r>
      <w:r w:rsidR="00500E5C" w:rsidRPr="00500E5C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val="uk-UA" w:eastAsia="ru-RU"/>
        </w:rPr>
        <w:t xml:space="preserve"> “Кімонікс Інтернешнл”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8966F0" w:rsidRPr="00CD5DC8" w:rsidRDefault="00AA3B96" w:rsidP="00427A67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8966F0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500E5C" w:rsidRPr="00500E5C">
        <w:rPr>
          <w:color w:val="000000" w:themeColor="text1"/>
          <w:spacing w:val="-2"/>
          <w:sz w:val="26"/>
          <w:szCs w:val="26"/>
          <w:lang w:val="uk-UA"/>
        </w:rPr>
        <w:t>сприяння зайнятості ветеранів</w:t>
      </w:r>
    </w:p>
    <w:p w:rsidR="00CC0A01" w:rsidRPr="00B93698" w:rsidRDefault="00CC0A01" w:rsidP="00B9369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  <w:lang w:val="uk-UA"/>
        </w:rPr>
      </w:pP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color w:val="000000" w:themeColor="text1"/>
          <w:lang w:val="uk-UA"/>
        </w:rPr>
        <w:t xml:space="preserve">Внаслідок збройної агресії </w:t>
      </w:r>
      <w:proofErr w:type="spellStart"/>
      <w:r w:rsidRPr="00500E5C">
        <w:rPr>
          <w:color w:val="000000" w:themeColor="text1"/>
          <w:lang w:val="uk-UA"/>
        </w:rPr>
        <w:t>рф</w:t>
      </w:r>
      <w:proofErr w:type="spellEnd"/>
      <w:r w:rsidRPr="00500E5C">
        <w:rPr>
          <w:color w:val="000000" w:themeColor="text1"/>
          <w:lang w:val="uk-UA"/>
        </w:rPr>
        <w:t xml:space="preserve"> проти України кількість ветеранів війни зростає. Для частини з них повернення до попередньої роботи може бути ускладненим через втрату компетентностей або погіршення стану здоров’я. Проте, здобуття нової спеціальності або отримання бізнес-навичок, які б враховувала особливості та навички ветеранів, сприятиме їхньому поверненню в цивільне життя. Це також допоможе зменшити дефіцит робочої сили, особливо в аграрному секторі, який виник через військові дії. Успішна інтеграція та робота ветеранів в агросекторі не лише дозволить їм почати нове життя, але і зміцнить економіку країни. </w:t>
      </w: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color w:val="000000" w:themeColor="text1"/>
          <w:lang w:val="uk-UA"/>
        </w:rPr>
        <w:t>Програма USAID АГРО оголошує конкурс для двох-трьох проєктів (від 6 до 9 млн грн співфінансування для кожного), для розробки та впровадження ефективних моделей інтеграції ветеранів в агро. Проєкти повинні сприяти зайнятості ветеранів у сільському господарстві, наприклад, через підвищення кваліфікації, перекваліфікацію для подальшого працевлаштування, а також розвиток самозайнятості, започаткування та розширення/</w:t>
      </w:r>
      <w:r w:rsidRPr="00500E5C">
        <w:rPr>
          <w:color w:val="000000" w:themeColor="text1"/>
          <w:lang w:val="uk-UA"/>
        </w:rPr>
        <w:t xml:space="preserve"> </w:t>
      </w:r>
      <w:r w:rsidRPr="00500E5C">
        <w:rPr>
          <w:color w:val="000000" w:themeColor="text1"/>
          <w:lang w:val="uk-UA"/>
        </w:rPr>
        <w:t>відновлення власного бізнесу в аграрній сфері. </w:t>
      </w: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color w:val="000000" w:themeColor="text1"/>
          <w:lang w:val="uk-UA"/>
        </w:rPr>
        <w:t xml:space="preserve">Очікується, що виконавці проєктів зможуть поєднати як експертизу в аграрному секторі, так і досвід роботи з ветеранами та налагоджені зв’язки з ветеранською спільнотою. Тому для реалізації такого завдання можуть об’єднуватися кілька партнерських організацій з досвідом роботи, наприклад, в агросекторі та сфері навчання і працевлаштування ветеранів. Результатом такої співпраці мають стати розроблені моделі інтеграції як щодо навчання ветеранів, так і для потенційних роботодавців в </w:t>
      </w:r>
      <w:proofErr w:type="spellStart"/>
      <w:r w:rsidRPr="00500E5C">
        <w:rPr>
          <w:color w:val="000000" w:themeColor="text1"/>
          <w:lang w:val="uk-UA"/>
        </w:rPr>
        <w:t>агро</w:t>
      </w:r>
      <w:proofErr w:type="spellEnd"/>
      <w:r w:rsidRPr="00500E5C">
        <w:rPr>
          <w:color w:val="000000" w:themeColor="text1"/>
          <w:lang w:val="uk-UA"/>
        </w:rPr>
        <w:t xml:space="preserve">, а також приклади успішного працевлаштування ветеранів на аграрних підприємствах чи як </w:t>
      </w:r>
      <w:proofErr w:type="spellStart"/>
      <w:r w:rsidRPr="00500E5C">
        <w:rPr>
          <w:color w:val="000000" w:themeColor="text1"/>
          <w:lang w:val="uk-UA"/>
        </w:rPr>
        <w:t>самозайнятих</w:t>
      </w:r>
      <w:proofErr w:type="spellEnd"/>
      <w:r w:rsidRPr="00500E5C">
        <w:rPr>
          <w:color w:val="000000" w:themeColor="text1"/>
          <w:lang w:val="uk-UA"/>
        </w:rPr>
        <w:t xml:space="preserve"> в агросекторі. </w:t>
      </w: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color w:val="000000" w:themeColor="text1"/>
          <w:lang w:val="uk-UA"/>
        </w:rPr>
        <w:t>Для участі в цьому конкурсі, Програма USAID АГРО заохочує заявки від українських недержавних суб’єктів господарювання (за винятком фізичних осіб – підприємців) та неурядових організацій. Повний опис технічного завдання читайте </w:t>
      </w:r>
      <w:hyperlink r:id="rId9" w:tooltip="за посиланням" w:history="1">
        <w:r w:rsidRPr="00500E5C">
          <w:rPr>
            <w:rStyle w:val="a4"/>
            <w:rFonts w:eastAsiaTheme="minorHAnsi"/>
            <w:lang w:val="uk-UA" w:eastAsia="en-US"/>
          </w:rPr>
          <w:t>за посиланням</w:t>
        </w:r>
      </w:hyperlink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color w:val="000000" w:themeColor="text1"/>
          <w:lang w:val="uk-UA"/>
        </w:rPr>
        <w:t>Дедлайни:  </w:t>
      </w:r>
      <w:bookmarkStart w:id="0" w:name="_GoBack"/>
      <w:bookmarkEnd w:id="0"/>
    </w:p>
    <w:p w:rsidR="00500E5C" w:rsidRPr="00500E5C" w:rsidRDefault="00500E5C" w:rsidP="00500E5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18:00, 14 листопада 2023 р. – зареєструватися для участі у </w:t>
      </w:r>
      <w:proofErr w:type="spellStart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передзаявочному</w:t>
      </w:r>
      <w:proofErr w:type="spellEnd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онлайн-семінарі</w:t>
      </w:r>
      <w:proofErr w:type="spellEnd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(електронна адреса:</w:t>
      </w:r>
      <w:proofErr w:type="spellStart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</w:t>
      </w:r>
      <w:hyperlink r:id="rId10" w:history="1">
        <w:r w:rsidRPr="00A1439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agro.subaward</w:t>
        </w:r>
        <w:proofErr w:type="spellEnd"/>
        <w:r w:rsidRPr="00A1439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s@chemonics.com</w:t>
        </w:r>
      </w:hyperlink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  </w:t>
      </w:r>
    </w:p>
    <w:p w:rsidR="00500E5C" w:rsidRPr="00500E5C" w:rsidRDefault="00500E5C" w:rsidP="00500E5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15 листопада 2023 р. з 14:30 до 16:30 проведе </w:t>
      </w:r>
      <w:proofErr w:type="spellStart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передзаявочний</w:t>
      </w:r>
      <w:proofErr w:type="spellEnd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онлайн-семінар</w:t>
      </w:r>
      <w:proofErr w:type="spellEnd"/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 </w:t>
      </w:r>
    </w:p>
    <w:p w:rsidR="00500E5C" w:rsidRPr="00500E5C" w:rsidRDefault="00500E5C" w:rsidP="00500E5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 пізніше 18:00, 21 листопада 2023 р. для подання запитань щодо участі у цьому конкурсі </w:t>
      </w:r>
    </w:p>
    <w:p w:rsidR="00500E5C" w:rsidRPr="00500E5C" w:rsidRDefault="00500E5C" w:rsidP="00500E5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 пізніше 18:00 за місцевим часом </w:t>
      </w:r>
      <w:r w:rsidRPr="00500E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04 </w:t>
      </w:r>
      <w:r w:rsidRPr="0050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грудня 2023 р.</w:t>
      </w:r>
      <w:r w:rsidRPr="00500E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 – кінцевий термін подання заявок (технічна пропозиція, бюджет і супровідні документи).  </w:t>
      </w: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color w:val="000000" w:themeColor="text1"/>
          <w:lang w:val="uk-UA"/>
        </w:rPr>
        <w:t>У будь-якій кореспонденції щодо цього конкурсу прохання зазначати його назву: </w:t>
      </w:r>
      <w:r w:rsidRPr="00500E5C">
        <w:rPr>
          <w:b/>
          <w:bCs/>
          <w:color w:val="000000" w:themeColor="text1"/>
          <w:lang w:val="uk-UA"/>
        </w:rPr>
        <w:t>ЗПЗ </w:t>
      </w:r>
      <w:r>
        <w:rPr>
          <w:b/>
          <w:bCs/>
          <w:color w:val="000000" w:themeColor="text1"/>
          <w:lang w:val="en-US"/>
        </w:rPr>
        <w:br/>
      </w:r>
      <w:r w:rsidRPr="00500E5C">
        <w:rPr>
          <w:b/>
          <w:bCs/>
          <w:color w:val="000000" w:themeColor="text1"/>
          <w:lang w:val="uk-UA"/>
        </w:rPr>
        <w:t>№</w:t>
      </w:r>
      <w:r>
        <w:rPr>
          <w:b/>
          <w:bCs/>
          <w:color w:val="000000" w:themeColor="text1"/>
          <w:lang w:val="en-US"/>
        </w:rPr>
        <w:t> </w:t>
      </w:r>
      <w:r w:rsidRPr="00500E5C">
        <w:rPr>
          <w:b/>
          <w:bCs/>
          <w:color w:val="000000" w:themeColor="text1"/>
          <w:lang w:val="uk-UA"/>
        </w:rPr>
        <w:t>63</w:t>
      </w:r>
      <w:r w:rsidRPr="00500E5C">
        <w:rPr>
          <w:color w:val="000000" w:themeColor="text1"/>
          <w:lang w:val="uk-UA"/>
        </w:rPr>
        <w:t>.  </w:t>
      </w: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lang w:val="uk-UA"/>
        </w:rPr>
      </w:pP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rStyle w:val="a3"/>
          <w:color w:val="000000" w:themeColor="text1"/>
          <w:lang w:val="uk-UA"/>
        </w:rPr>
        <w:lastRenderedPageBreak/>
        <w:t>Довідково: </w:t>
      </w:r>
    </w:p>
    <w:p w:rsidR="00500E5C" w:rsidRPr="00500E5C" w:rsidRDefault="00500E5C" w:rsidP="00500E5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500E5C">
        <w:rPr>
          <w:color w:val="000000" w:themeColor="text1"/>
          <w:lang w:val="uk-UA"/>
        </w:rPr>
        <w:t xml:space="preserve">Програма </w:t>
      </w:r>
      <w:r w:rsidRPr="00500E5C">
        <w:rPr>
          <w:color w:val="000000" w:themeColor="text1"/>
        </w:rPr>
        <w:t>USAID</w:t>
      </w:r>
      <w:r w:rsidRPr="00500E5C">
        <w:rPr>
          <w:color w:val="000000" w:themeColor="text1"/>
          <w:lang w:val="uk-UA"/>
        </w:rPr>
        <w:t xml:space="preserve"> з аграрного і сільського розвитку (АГРО) – це 7-річний проєкт (2019-2026), який фінансується Агентством США з міжнародного розв</w:t>
      </w:r>
      <w:r w:rsidRPr="00500E5C">
        <w:rPr>
          <w:color w:val="000000" w:themeColor="text1"/>
          <w:lang w:val="uk-UA"/>
        </w:rPr>
        <w:t>итку та реалізується компанією “Кімонікс Інтернешнл”</w:t>
      </w:r>
      <w:r w:rsidRPr="00500E5C">
        <w:rPr>
          <w:color w:val="000000" w:themeColor="text1"/>
          <w:lang w:val="uk-UA"/>
        </w:rPr>
        <w:t>.  Метою Програми USAID АГРО є прискорення економічного розвитку сільських громад України, які потребують найбільшої підтримки, шляхом покращення управління в сільськогосподарському секторі, що сприятиме розвитку більш продуктивних, сучасних і прибуткових мікро-, малих та середніх сільськогосподарських підприємств (ММСП), які успішно інтегруватимуться в конкурентні українські та міжнародні ринки.</w:t>
      </w:r>
    </w:p>
    <w:p w:rsidR="00500E5C" w:rsidRPr="00500E5C" w:rsidRDefault="00500E5C" w:rsidP="00B93698">
      <w:pPr>
        <w:pStyle w:val="a5"/>
        <w:spacing w:before="0" w:beforeAutospacing="0" w:after="0" w:afterAutospacing="0"/>
        <w:ind w:firstLine="567"/>
        <w:jc w:val="both"/>
        <w:rPr>
          <w:rStyle w:val="a3"/>
          <w:color w:val="000000" w:themeColor="text1"/>
          <w:sz w:val="26"/>
          <w:szCs w:val="26"/>
          <w:lang w:val="uk-UA"/>
        </w:rPr>
      </w:pPr>
    </w:p>
    <w:p w:rsidR="00427A67" w:rsidRPr="00327605" w:rsidRDefault="00AA3B96" w:rsidP="00B93698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DF0DC2">
        <w:rPr>
          <w:rStyle w:val="a3"/>
          <w:color w:val="000000" w:themeColor="text1"/>
          <w:sz w:val="26"/>
          <w:szCs w:val="26"/>
          <w:lang w:val="uk-UA"/>
        </w:rPr>
        <w:t xml:space="preserve">ІнфоДжерела: </w:t>
      </w:r>
      <w:hyperlink r:id="rId11" w:history="1">
        <w:r w:rsidR="00500E5C" w:rsidRPr="00A14390">
          <w:rPr>
            <w:rStyle w:val="a4"/>
            <w:sz w:val="26"/>
            <w:szCs w:val="26"/>
            <w:lang w:val="uk-UA"/>
          </w:rPr>
          <w:t>https://www.prostir.ua/?grants=prohrama-usaid-ahro-nadast-182-mln-hrn-spivfinansuvannya-dlya-intehratsiji-veteraniv-u-silske-hospodarstvo</w:t>
        </w:r>
      </w:hyperlink>
      <w:r w:rsidR="00500E5C" w:rsidRPr="00500E5C">
        <w:rPr>
          <w:rStyle w:val="a3"/>
          <w:color w:val="000000" w:themeColor="text1"/>
          <w:sz w:val="26"/>
          <w:szCs w:val="26"/>
        </w:rPr>
        <w:t xml:space="preserve"> </w:t>
      </w:r>
      <w:r w:rsidR="00BD6925">
        <w:rPr>
          <w:rStyle w:val="a3"/>
          <w:color w:val="000000" w:themeColor="text1"/>
          <w:sz w:val="26"/>
          <w:szCs w:val="26"/>
          <w:lang w:val="uk-UA"/>
        </w:rPr>
        <w:t xml:space="preserve"> </w:t>
      </w:r>
    </w:p>
    <w:sectPr w:rsidR="00427A67" w:rsidRPr="00327605" w:rsidSect="00C37750">
      <w:headerReference w:type="default" r:id="rId12"/>
      <w:pgSz w:w="11906" w:h="16838"/>
      <w:pgMar w:top="709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C3" w:rsidRDefault="004650C3" w:rsidP="0021223D">
      <w:pPr>
        <w:spacing w:after="0" w:line="240" w:lineRule="auto"/>
      </w:pPr>
      <w:r>
        <w:separator/>
      </w:r>
    </w:p>
  </w:endnote>
  <w:endnote w:type="continuationSeparator" w:id="0">
    <w:p w:rsidR="004650C3" w:rsidRDefault="004650C3" w:rsidP="0021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C3" w:rsidRDefault="004650C3" w:rsidP="0021223D">
      <w:pPr>
        <w:spacing w:after="0" w:line="240" w:lineRule="auto"/>
      </w:pPr>
      <w:r>
        <w:separator/>
      </w:r>
    </w:p>
  </w:footnote>
  <w:footnote w:type="continuationSeparator" w:id="0">
    <w:p w:rsidR="004650C3" w:rsidRDefault="004650C3" w:rsidP="0021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26094"/>
      <w:docPartObj>
        <w:docPartGallery w:val="Page Numbers (Top of Page)"/>
        <w:docPartUnique/>
      </w:docPartObj>
    </w:sdtPr>
    <w:sdtEndPr/>
    <w:sdtContent>
      <w:p w:rsidR="0021223D" w:rsidRDefault="002122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5C">
          <w:rPr>
            <w:noProof/>
          </w:rPr>
          <w:t>2</w:t>
        </w:r>
        <w:r>
          <w:fldChar w:fldCharType="end"/>
        </w:r>
      </w:p>
    </w:sdtContent>
  </w:sdt>
  <w:p w:rsidR="0021223D" w:rsidRDefault="002122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16E5E"/>
    <w:multiLevelType w:val="multilevel"/>
    <w:tmpl w:val="A11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9691F"/>
    <w:multiLevelType w:val="multilevel"/>
    <w:tmpl w:val="3A2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06551"/>
    <w:multiLevelType w:val="multilevel"/>
    <w:tmpl w:val="5B8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26516"/>
    <w:multiLevelType w:val="multilevel"/>
    <w:tmpl w:val="865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B32FC"/>
    <w:multiLevelType w:val="multilevel"/>
    <w:tmpl w:val="38C8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0544E"/>
    <w:multiLevelType w:val="multilevel"/>
    <w:tmpl w:val="026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C6F34"/>
    <w:multiLevelType w:val="multilevel"/>
    <w:tmpl w:val="B9B6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52E84"/>
    <w:rsid w:val="00063FF9"/>
    <w:rsid w:val="000D4D1C"/>
    <w:rsid w:val="001B219B"/>
    <w:rsid w:val="001E778C"/>
    <w:rsid w:val="0021223D"/>
    <w:rsid w:val="00246917"/>
    <w:rsid w:val="00263913"/>
    <w:rsid w:val="00295257"/>
    <w:rsid w:val="00327605"/>
    <w:rsid w:val="003D2710"/>
    <w:rsid w:val="00427A67"/>
    <w:rsid w:val="004348EF"/>
    <w:rsid w:val="004650C3"/>
    <w:rsid w:val="004D46FA"/>
    <w:rsid w:val="00500E5C"/>
    <w:rsid w:val="005109B3"/>
    <w:rsid w:val="00516C9E"/>
    <w:rsid w:val="005F39EF"/>
    <w:rsid w:val="00633767"/>
    <w:rsid w:val="006940C3"/>
    <w:rsid w:val="006A112F"/>
    <w:rsid w:val="007F3E82"/>
    <w:rsid w:val="00834E03"/>
    <w:rsid w:val="00842062"/>
    <w:rsid w:val="008966F0"/>
    <w:rsid w:val="008C4E52"/>
    <w:rsid w:val="009A47FB"/>
    <w:rsid w:val="009B2FF2"/>
    <w:rsid w:val="009D39A6"/>
    <w:rsid w:val="009F5B66"/>
    <w:rsid w:val="00A42A05"/>
    <w:rsid w:val="00A57500"/>
    <w:rsid w:val="00A77AED"/>
    <w:rsid w:val="00A824B5"/>
    <w:rsid w:val="00AA3B96"/>
    <w:rsid w:val="00AD09E0"/>
    <w:rsid w:val="00AF5779"/>
    <w:rsid w:val="00B7701A"/>
    <w:rsid w:val="00B82977"/>
    <w:rsid w:val="00B87E4A"/>
    <w:rsid w:val="00B93698"/>
    <w:rsid w:val="00BD6925"/>
    <w:rsid w:val="00BD7549"/>
    <w:rsid w:val="00C37750"/>
    <w:rsid w:val="00C73A63"/>
    <w:rsid w:val="00CC0A01"/>
    <w:rsid w:val="00CD5DC8"/>
    <w:rsid w:val="00D22D14"/>
    <w:rsid w:val="00DE7BB2"/>
    <w:rsid w:val="00DF04EA"/>
    <w:rsid w:val="00DF0DC2"/>
    <w:rsid w:val="00DF57E1"/>
    <w:rsid w:val="00E536B2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3D"/>
  </w:style>
  <w:style w:type="paragraph" w:styleId="aa">
    <w:name w:val="footer"/>
    <w:basedOn w:val="a"/>
    <w:link w:val="ab"/>
    <w:uiPriority w:val="99"/>
    <w:unhideWhenUsed/>
    <w:rsid w:val="0021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23D"/>
  </w:style>
  <w:style w:type="character" w:styleId="ac">
    <w:name w:val="FollowedHyperlink"/>
    <w:basedOn w:val="a0"/>
    <w:uiPriority w:val="99"/>
    <w:semiHidden/>
    <w:unhideWhenUsed/>
    <w:rsid w:val="00DE7BB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info">
    <w:name w:val="article_info"/>
    <w:basedOn w:val="a"/>
    <w:rsid w:val="00CD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D6925"/>
    <w:rPr>
      <w:i/>
      <w:iCs/>
    </w:rPr>
  </w:style>
  <w:style w:type="character" w:customStyle="1" w:styleId="caps">
    <w:name w:val="caps"/>
    <w:basedOn w:val="a0"/>
    <w:rsid w:val="00BD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6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9162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5590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stir.ua/?grants=prohrama-usaid-ahro-nadast-182-mln-hrn-spivfinansuvannya-dlya-intehratsiji-veteraniv-u-silske-hospodarstv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gro.subawards@chemonic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YyjO9PoJ1aRjmVqivUiUuxv0g_ep5UVj?usp=sharing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CC1A-34E0-44F1-BDA4-F24E98B5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82</cp:revision>
  <dcterms:created xsi:type="dcterms:W3CDTF">2022-08-19T08:37:00Z</dcterms:created>
  <dcterms:modified xsi:type="dcterms:W3CDTF">2023-11-10T09:26:00Z</dcterms:modified>
</cp:coreProperties>
</file>