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DC" w:rsidRDefault="00C411DC" w:rsidP="00DF6FEA">
      <w:pPr>
        <w:spacing w:line="240" w:lineRule="atLeast"/>
        <w:ind w:left="5954" w:right="-143"/>
        <w:contextualSpacing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C411DC" w:rsidRPr="00F263B5" w:rsidRDefault="00C411DC" w:rsidP="00DF6FEA">
      <w:pPr>
        <w:spacing w:line="240" w:lineRule="atLeast"/>
        <w:ind w:left="5954" w:right="-143"/>
        <w:contextualSpacing/>
        <w:rPr>
          <w:sz w:val="24"/>
          <w:szCs w:val="24"/>
          <w:lang w:eastAsia="uk-UA"/>
        </w:rPr>
      </w:pPr>
    </w:p>
    <w:p w:rsidR="00C411DC" w:rsidRDefault="00C411DC" w:rsidP="00DF6FEA">
      <w:pPr>
        <w:spacing w:line="240" w:lineRule="atLeast"/>
        <w:ind w:left="5954" w:right="-143"/>
        <w:contextualSpacing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Наказ</w:t>
      </w:r>
      <w:r w:rsidR="00190658">
        <w:rPr>
          <w:sz w:val="24"/>
          <w:szCs w:val="24"/>
          <w:lang w:eastAsia="uk-UA"/>
        </w:rPr>
        <w:t xml:space="preserve"> начальника</w:t>
      </w:r>
      <w:r w:rsidRPr="00F263B5">
        <w:rPr>
          <w:sz w:val="24"/>
          <w:szCs w:val="24"/>
          <w:lang w:eastAsia="uk-UA"/>
        </w:rPr>
        <w:t xml:space="preserve"> </w:t>
      </w:r>
      <w:r w:rsidR="00190658">
        <w:rPr>
          <w:sz w:val="24"/>
          <w:szCs w:val="24"/>
          <w:lang w:eastAsia="uk-UA"/>
        </w:rPr>
        <w:t>управління соціальної та ветеранської політики</w:t>
      </w:r>
      <w:r>
        <w:rPr>
          <w:sz w:val="24"/>
          <w:szCs w:val="24"/>
          <w:lang w:eastAsia="uk-UA"/>
        </w:rPr>
        <w:t xml:space="preserve"> </w:t>
      </w:r>
      <w:r w:rsidR="001449B7">
        <w:t>Криворізької районної військової адміністрації</w:t>
      </w:r>
    </w:p>
    <w:p w:rsidR="00C411DC" w:rsidRPr="00C734BF" w:rsidRDefault="00C411DC" w:rsidP="00DF6FEA">
      <w:pPr>
        <w:spacing w:line="240" w:lineRule="atLeast"/>
        <w:ind w:firstLine="5954"/>
        <w:contextualSpacing/>
        <w:rPr>
          <w:b/>
          <w:color w:val="000000"/>
          <w:lang w:eastAsia="uk-UA"/>
        </w:rPr>
      </w:pPr>
      <w:r>
        <w:rPr>
          <w:sz w:val="24"/>
          <w:szCs w:val="24"/>
          <w:lang w:eastAsia="uk-UA"/>
        </w:rPr>
        <w:t>____________ № _____________</w:t>
      </w:r>
      <w:r w:rsidRPr="00BA5180">
        <w:rPr>
          <w:sz w:val="24"/>
          <w:szCs w:val="24"/>
          <w:lang w:eastAsia="uk-UA"/>
        </w:rPr>
        <w:t xml:space="preserve">                 </w:t>
      </w:r>
    </w:p>
    <w:p w:rsidR="00C411DC" w:rsidRDefault="00C411DC" w:rsidP="00DF6FEA">
      <w:pPr>
        <w:spacing w:before="4" w:line="240" w:lineRule="atLeast"/>
        <w:contextualSpacing/>
        <w:rPr>
          <w:sz w:val="26"/>
        </w:rPr>
      </w:pPr>
    </w:p>
    <w:p w:rsidR="00C411DC" w:rsidRPr="00190658" w:rsidRDefault="00C411DC" w:rsidP="00DF6FEA">
      <w:pPr>
        <w:pStyle w:val="a3"/>
        <w:spacing w:line="240" w:lineRule="atLeast"/>
        <w:ind w:left="258" w:right="256"/>
        <w:contextualSpacing/>
      </w:pPr>
      <w:r>
        <w:rPr>
          <w:w w:val="95"/>
        </w:rPr>
        <w:t>ІНФОРМАЦІЙНА</w:t>
      </w:r>
      <w:r>
        <w:rPr>
          <w:b w:val="0"/>
          <w:spacing w:val="75"/>
        </w:rPr>
        <w:t xml:space="preserve"> </w:t>
      </w:r>
      <w:r w:rsidR="00607CF2">
        <w:rPr>
          <w:spacing w:val="-2"/>
          <w:w w:val="95"/>
        </w:rPr>
        <w:t>КАРТКА № 29</w:t>
      </w:r>
      <w:bookmarkStart w:id="0" w:name="_GoBack"/>
      <w:bookmarkEnd w:id="0"/>
    </w:p>
    <w:p w:rsidR="00C411DC" w:rsidRDefault="00C411DC" w:rsidP="00DF6FEA">
      <w:pPr>
        <w:pStyle w:val="a3"/>
        <w:spacing w:line="240" w:lineRule="atLeast"/>
        <w:ind w:left="255" w:right="256"/>
        <w:contextualSpacing/>
        <w:rPr>
          <w:spacing w:val="-2"/>
        </w:rPr>
      </w:pPr>
      <w:r>
        <w:rPr>
          <w:w w:val="95"/>
        </w:rPr>
        <w:t>адміністративної</w:t>
      </w:r>
      <w:r>
        <w:rPr>
          <w:b w:val="0"/>
          <w:spacing w:val="72"/>
        </w:rPr>
        <w:t xml:space="preserve"> </w:t>
      </w:r>
      <w:r>
        <w:rPr>
          <w:spacing w:val="-2"/>
        </w:rPr>
        <w:t>послуги</w:t>
      </w:r>
    </w:p>
    <w:p w:rsidR="00CB7DDD" w:rsidRDefault="00CB7DDD" w:rsidP="00DF6FEA">
      <w:pPr>
        <w:pStyle w:val="a3"/>
        <w:spacing w:line="240" w:lineRule="atLeast"/>
        <w:ind w:left="255" w:right="256"/>
        <w:contextualSpacing/>
      </w:pPr>
    </w:p>
    <w:p w:rsidR="00C411DC" w:rsidRDefault="00C411DC" w:rsidP="00DF6FEA">
      <w:pPr>
        <w:pStyle w:val="a3"/>
        <w:spacing w:line="240" w:lineRule="atLeast"/>
        <w:ind w:left="257" w:right="256"/>
        <w:contextualSpacing/>
      </w:pPr>
      <w:r>
        <w:t>„ЗАБЕЗПЕЧЕННЯ</w:t>
      </w:r>
      <w:r>
        <w:rPr>
          <w:b w:val="0"/>
          <w:spacing w:val="-6"/>
        </w:rPr>
        <w:t xml:space="preserve"> </w:t>
      </w:r>
      <w:r>
        <w:t>НАПРАВЛЕННЯ</w:t>
      </w:r>
      <w:r>
        <w:rPr>
          <w:b w:val="0"/>
          <w:spacing w:val="-6"/>
        </w:rPr>
        <w:t xml:space="preserve"> </w:t>
      </w:r>
      <w:r w:rsidR="001449B7" w:rsidRPr="001449B7">
        <w:rPr>
          <w:spacing w:val="-6"/>
        </w:rPr>
        <w:t>ДІТЕЙ З ІІНВАЛІДНІСТЮ</w:t>
      </w:r>
      <w:r w:rsidR="001449B7" w:rsidRPr="001449B7">
        <w:rPr>
          <w:b w:val="0"/>
          <w:spacing w:val="-6"/>
        </w:rPr>
        <w:t xml:space="preserve"> </w:t>
      </w:r>
      <w:r>
        <w:t>ДО</w:t>
      </w:r>
      <w:r>
        <w:rPr>
          <w:b w:val="0"/>
          <w:spacing w:val="-5"/>
        </w:rPr>
        <w:t xml:space="preserve"> </w:t>
      </w:r>
      <w:r>
        <w:t>РЕАБІЛІТАЦІЙНОЇ</w:t>
      </w:r>
      <w:r>
        <w:rPr>
          <w:b w:val="0"/>
          <w:spacing w:val="-5"/>
        </w:rPr>
        <w:t xml:space="preserve"> </w:t>
      </w:r>
      <w:r>
        <w:t>УСТАНОВИ</w:t>
      </w:r>
      <w:r>
        <w:rPr>
          <w:b w:val="0"/>
          <w:spacing w:val="40"/>
        </w:rPr>
        <w:t xml:space="preserve"> </w:t>
      </w:r>
      <w:r>
        <w:t>ДЛЯ</w:t>
      </w:r>
      <w:r>
        <w:rPr>
          <w:b w:val="0"/>
        </w:rPr>
        <w:t xml:space="preserve"> </w:t>
      </w:r>
      <w:r>
        <w:t>НАДАННЯ</w:t>
      </w:r>
      <w:r>
        <w:rPr>
          <w:b w:val="0"/>
        </w:rPr>
        <w:t xml:space="preserve"> </w:t>
      </w:r>
      <w:r>
        <w:t>РЕАБІЛІТАЦІЙНИХ</w:t>
      </w:r>
      <w:r>
        <w:rPr>
          <w:b w:val="0"/>
        </w:rPr>
        <w:t xml:space="preserve"> </w:t>
      </w:r>
      <w:r>
        <w:t>ПОСЛУГ</w:t>
      </w:r>
      <w:r>
        <w:rPr>
          <w:b w:val="0"/>
        </w:rPr>
        <w:t xml:space="preserve"> </w:t>
      </w:r>
      <w:r>
        <w:t>ЗА</w:t>
      </w:r>
      <w:r>
        <w:rPr>
          <w:b w:val="0"/>
        </w:rPr>
        <w:t xml:space="preserve"> </w:t>
      </w:r>
      <w:r>
        <w:t>ПРОГРАМОЮ</w:t>
      </w:r>
      <w:r>
        <w:rPr>
          <w:b w:val="0"/>
        </w:rPr>
        <w:t xml:space="preserve"> </w:t>
      </w:r>
      <w:r>
        <w:t>«РЕАБАЛІТАЦІЯ</w:t>
      </w:r>
      <w:r>
        <w:rPr>
          <w:b w:val="0"/>
        </w:rPr>
        <w:t xml:space="preserve"> </w:t>
      </w:r>
      <w:r>
        <w:t>ДІТЕЙ</w:t>
      </w:r>
      <w:r>
        <w:rPr>
          <w:b w:val="0"/>
        </w:rPr>
        <w:t xml:space="preserve"> </w:t>
      </w:r>
      <w:r>
        <w:t>З</w:t>
      </w:r>
      <w:r>
        <w:rPr>
          <w:b w:val="0"/>
        </w:rPr>
        <w:t xml:space="preserve"> </w:t>
      </w:r>
      <w:r>
        <w:t>ІНВАЛІДНІСТЮ”</w:t>
      </w:r>
    </w:p>
    <w:p w:rsidR="00C411DC" w:rsidRDefault="00C411DC" w:rsidP="00DF6FEA">
      <w:pPr>
        <w:spacing w:line="240" w:lineRule="atLeast"/>
        <w:ind w:left="304" w:right="256"/>
        <w:contextualSpacing/>
        <w:jc w:val="center"/>
        <w:rPr>
          <w:sz w:val="20"/>
        </w:rPr>
      </w:pPr>
    </w:p>
    <w:p w:rsidR="00C411DC" w:rsidRPr="00190658" w:rsidRDefault="00190658" w:rsidP="00DF6FEA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  <w:r w:rsidRPr="00190658">
        <w:rPr>
          <w:sz w:val="24"/>
          <w:szCs w:val="24"/>
          <w:lang w:eastAsia="uk-UA"/>
        </w:rPr>
        <w:t>управління соціальної та ветеранської політики</w:t>
      </w:r>
      <w:r w:rsidR="00C411DC" w:rsidRPr="00190658">
        <w:rPr>
          <w:sz w:val="24"/>
          <w:szCs w:val="24"/>
          <w:lang w:eastAsia="uk-UA"/>
        </w:rPr>
        <w:t xml:space="preserve"> </w:t>
      </w:r>
    </w:p>
    <w:p w:rsidR="00C411DC" w:rsidRDefault="001449B7" w:rsidP="00DF6FEA">
      <w:pPr>
        <w:spacing w:line="240" w:lineRule="atLeast"/>
        <w:ind w:left="304" w:right="256"/>
        <w:contextualSpacing/>
        <w:jc w:val="center"/>
        <w:rPr>
          <w:sz w:val="24"/>
          <w:szCs w:val="24"/>
        </w:rPr>
      </w:pPr>
      <w:r w:rsidRPr="00190658">
        <w:rPr>
          <w:sz w:val="24"/>
          <w:szCs w:val="24"/>
        </w:rPr>
        <w:t>Криворізької районної військової адміністрації</w:t>
      </w:r>
    </w:p>
    <w:p w:rsidR="00C411DC" w:rsidRDefault="00C411DC" w:rsidP="00DF6FEA">
      <w:pPr>
        <w:spacing w:line="240" w:lineRule="atLeast"/>
        <w:contextualSpacing/>
        <w:rPr>
          <w:sz w:val="11"/>
        </w:rPr>
      </w:pPr>
    </w:p>
    <w:tbl>
      <w:tblPr>
        <w:tblW w:w="9638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"/>
        <w:gridCol w:w="3055"/>
        <w:gridCol w:w="6175"/>
      </w:tblGrid>
      <w:tr w:rsidR="00C411DC" w:rsidTr="0044261B">
        <w:trPr>
          <w:trHeight w:val="671"/>
        </w:trPr>
        <w:tc>
          <w:tcPr>
            <w:tcW w:w="9638" w:type="dxa"/>
            <w:gridSpan w:val="3"/>
          </w:tcPr>
          <w:p w:rsidR="00C411DC" w:rsidRPr="00190658" w:rsidRDefault="00C411DC" w:rsidP="00DF6FEA">
            <w:pPr>
              <w:pStyle w:val="TableParagraph"/>
              <w:spacing w:before="56" w:line="240" w:lineRule="atLeast"/>
              <w:ind w:left="174" w:firstLine="196"/>
              <w:contextualSpacing/>
              <w:rPr>
                <w:b/>
                <w:sz w:val="24"/>
                <w:szCs w:val="24"/>
              </w:rPr>
            </w:pPr>
            <w:r w:rsidRPr="00190658">
              <w:rPr>
                <w:b/>
                <w:sz w:val="24"/>
                <w:szCs w:val="24"/>
              </w:rPr>
              <w:t>Інформація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про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суб’єкт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надання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адміністративної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послуги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та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/ або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центр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надання</w:t>
            </w:r>
            <w:r w:rsidRPr="00190658">
              <w:rPr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адміністративних</w:t>
            </w:r>
            <w:r w:rsidRPr="00190658">
              <w:rPr>
                <w:spacing w:val="-6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послуг/</w:t>
            </w:r>
            <w:r w:rsidRPr="0019065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виконавчий</w:t>
            </w:r>
            <w:r w:rsidRPr="00190658">
              <w:rPr>
                <w:spacing w:val="-5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орган</w:t>
            </w:r>
            <w:r w:rsidRPr="00190658">
              <w:rPr>
                <w:spacing w:val="-5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ради</w:t>
            </w:r>
            <w:r w:rsidRPr="00190658">
              <w:rPr>
                <w:spacing w:val="-5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об’єднаної</w:t>
            </w:r>
            <w:r w:rsidRPr="00190658">
              <w:rPr>
                <w:spacing w:val="-8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територіальної</w:t>
            </w:r>
            <w:r w:rsidRPr="00190658">
              <w:rPr>
                <w:spacing w:val="-6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громади</w:t>
            </w:r>
          </w:p>
        </w:tc>
      </w:tr>
      <w:tr w:rsidR="001449B7" w:rsidTr="0044261B">
        <w:trPr>
          <w:trHeight w:val="633"/>
        </w:trPr>
        <w:tc>
          <w:tcPr>
            <w:tcW w:w="408" w:type="dxa"/>
          </w:tcPr>
          <w:p w:rsidR="001449B7" w:rsidRPr="00190658" w:rsidRDefault="001449B7" w:rsidP="00DF6FEA">
            <w:pPr>
              <w:pStyle w:val="TableParagraph"/>
              <w:spacing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3055" w:type="dxa"/>
          </w:tcPr>
          <w:p w:rsidR="001449B7" w:rsidRPr="00190658" w:rsidRDefault="001449B7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pacing w:val="-2"/>
                <w:sz w:val="24"/>
                <w:szCs w:val="24"/>
              </w:rPr>
              <w:t>Місцезнаходження</w:t>
            </w:r>
          </w:p>
        </w:tc>
        <w:tc>
          <w:tcPr>
            <w:tcW w:w="6175" w:type="dxa"/>
          </w:tcPr>
          <w:p w:rsidR="001449B7" w:rsidRPr="00190658" w:rsidRDefault="001449B7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 xml:space="preserve">- м. Кривий Ріг, вул. Кобилянського, буд. 148-А, </w:t>
            </w:r>
            <w:r w:rsidR="00DF6FEA" w:rsidRPr="00DF6FEA">
              <w:rPr>
                <w:color w:val="000000"/>
                <w:sz w:val="24"/>
                <w:szCs w:val="24"/>
              </w:rPr>
              <w:t>відділ з питань ветеранської політики та підтримки пільгових категорій громадян та осіб з інвалідністю управління, який</w:t>
            </w:r>
            <w:r w:rsidR="00190658" w:rsidRPr="00190658">
              <w:rPr>
                <w:color w:val="000000"/>
                <w:sz w:val="24"/>
                <w:szCs w:val="24"/>
              </w:rPr>
              <w:t xml:space="preserve"> обслуговує</w:t>
            </w:r>
            <w:r w:rsidRPr="00190658">
              <w:rPr>
                <w:color w:val="000000"/>
                <w:sz w:val="24"/>
                <w:szCs w:val="24"/>
              </w:rPr>
              <w:t xml:space="preserve"> територію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Глеюватської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Лозуватської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Новопільської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сільських рад;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 xml:space="preserve"> - № 1 м. Апостолове, в</w:t>
            </w:r>
            <w:r w:rsidR="00190658" w:rsidRPr="00190658">
              <w:rPr>
                <w:color w:val="000000"/>
                <w:sz w:val="24"/>
                <w:szCs w:val="24"/>
              </w:rPr>
              <w:t xml:space="preserve">ул. Визволення, буд. 36, </w:t>
            </w:r>
            <w:r w:rsidR="00DF6FEA" w:rsidRPr="00DF6FEA">
              <w:rPr>
                <w:color w:val="000000"/>
                <w:sz w:val="24"/>
                <w:szCs w:val="24"/>
              </w:rPr>
              <w:t>відділ з питань ветеранської політики та підтримки пільгових категорій громадян та осіб з інвалідністю управління, який</w:t>
            </w:r>
            <w:r w:rsidR="00190658" w:rsidRPr="00190658">
              <w:rPr>
                <w:color w:val="000000"/>
                <w:sz w:val="24"/>
                <w:szCs w:val="24"/>
              </w:rPr>
              <w:t xml:space="preserve"> обслуговує</w:t>
            </w:r>
            <w:r w:rsidRPr="00190658">
              <w:rPr>
                <w:color w:val="000000"/>
                <w:sz w:val="24"/>
                <w:szCs w:val="24"/>
              </w:rPr>
              <w:t xml:space="preserve"> територію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Апостолівської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Зеленодольської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міських </w:t>
            </w:r>
            <w:r w:rsidR="00190658" w:rsidRPr="00190658">
              <w:rPr>
                <w:color w:val="000000"/>
                <w:sz w:val="24"/>
                <w:szCs w:val="24"/>
              </w:rPr>
              <w:t>р</w:t>
            </w:r>
            <w:r w:rsidRPr="00190658">
              <w:rPr>
                <w:color w:val="000000"/>
                <w:sz w:val="24"/>
                <w:szCs w:val="24"/>
              </w:rPr>
              <w:t xml:space="preserve">ад,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Грушівської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Нивотрудівської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сільських рад;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 xml:space="preserve">- № 2 </w:t>
            </w:r>
            <w:r w:rsidR="00190658" w:rsidRPr="00190658">
              <w:rPr>
                <w:color w:val="000000"/>
                <w:sz w:val="24"/>
                <w:szCs w:val="24"/>
              </w:rPr>
              <w:t>с-ще</w:t>
            </w:r>
            <w:r w:rsidRPr="00190658">
              <w:rPr>
                <w:color w:val="000000"/>
                <w:sz w:val="24"/>
                <w:szCs w:val="24"/>
              </w:rPr>
              <w:t xml:space="preserve"> Софіївка, вул</w:t>
            </w:r>
            <w:r w:rsidR="00190658" w:rsidRPr="00190658">
              <w:rPr>
                <w:color w:val="000000"/>
                <w:sz w:val="24"/>
                <w:szCs w:val="24"/>
              </w:rPr>
              <w:t xml:space="preserve">. Незалежності, буд. 58, </w:t>
            </w:r>
            <w:r w:rsidR="00DF6FEA" w:rsidRPr="00DF6FEA">
              <w:rPr>
                <w:color w:val="000000"/>
                <w:sz w:val="24"/>
                <w:szCs w:val="24"/>
              </w:rPr>
              <w:t xml:space="preserve">відділ з питань ветеранської політики та підтримки пільгових категорій громадян та осіб з інвалідністю управління, який </w:t>
            </w:r>
            <w:r w:rsidR="00190658" w:rsidRPr="00190658">
              <w:rPr>
                <w:color w:val="000000"/>
                <w:sz w:val="24"/>
                <w:szCs w:val="24"/>
              </w:rPr>
              <w:t xml:space="preserve">обслуговує </w:t>
            </w:r>
            <w:r w:rsidRPr="00190658">
              <w:rPr>
                <w:color w:val="000000"/>
                <w:sz w:val="24"/>
                <w:szCs w:val="24"/>
              </w:rPr>
              <w:t xml:space="preserve">територію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Софіївської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селищної ради,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Девладівської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190658">
              <w:rPr>
                <w:color w:val="000000"/>
                <w:sz w:val="24"/>
                <w:szCs w:val="24"/>
              </w:rPr>
              <w:t>Вакулівської</w:t>
            </w:r>
            <w:proofErr w:type="spellEnd"/>
            <w:r w:rsidRPr="00190658">
              <w:rPr>
                <w:color w:val="000000"/>
                <w:sz w:val="24"/>
                <w:szCs w:val="24"/>
              </w:rPr>
              <w:t xml:space="preserve"> сільських рад;</w:t>
            </w:r>
          </w:p>
          <w:p w:rsidR="001449B7" w:rsidRPr="00190658" w:rsidRDefault="00190658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>- № 3 с-ще</w:t>
            </w:r>
            <w:r w:rsidR="001449B7" w:rsidRPr="00190658">
              <w:rPr>
                <w:color w:val="000000"/>
                <w:sz w:val="24"/>
                <w:szCs w:val="24"/>
              </w:rPr>
              <w:t xml:space="preserve"> Широке</w:t>
            </w:r>
            <w:r w:rsidRPr="00190658">
              <w:rPr>
                <w:color w:val="000000"/>
                <w:sz w:val="24"/>
                <w:szCs w:val="24"/>
              </w:rPr>
              <w:t xml:space="preserve">, вул. Соборна, буд. 99, </w:t>
            </w:r>
            <w:r w:rsidR="00DF6FEA" w:rsidRPr="00DF6FEA">
              <w:rPr>
                <w:color w:val="000000"/>
                <w:sz w:val="24"/>
                <w:szCs w:val="24"/>
              </w:rPr>
              <w:t>відділ з питань ветеранської політики та підтримки пільгових категорій громадян та осіб з інвалідністю управління, який</w:t>
            </w:r>
            <w:r w:rsidRPr="00190658">
              <w:rPr>
                <w:color w:val="000000"/>
                <w:sz w:val="24"/>
                <w:szCs w:val="24"/>
              </w:rPr>
              <w:t xml:space="preserve"> обслуговує</w:t>
            </w:r>
            <w:r w:rsidR="001449B7" w:rsidRPr="00190658">
              <w:rPr>
                <w:color w:val="000000"/>
                <w:sz w:val="24"/>
                <w:szCs w:val="24"/>
              </w:rPr>
              <w:t xml:space="preserve"> територію </w:t>
            </w:r>
            <w:proofErr w:type="spellStart"/>
            <w:r w:rsidR="001449B7" w:rsidRPr="00190658">
              <w:rPr>
                <w:color w:val="000000"/>
                <w:sz w:val="24"/>
                <w:szCs w:val="24"/>
              </w:rPr>
              <w:t>Широківської</w:t>
            </w:r>
            <w:proofErr w:type="spellEnd"/>
            <w:r w:rsidR="001449B7" w:rsidRPr="00190658">
              <w:rPr>
                <w:color w:val="000000"/>
                <w:sz w:val="24"/>
                <w:szCs w:val="24"/>
              </w:rPr>
              <w:t xml:space="preserve"> селищної ради, </w:t>
            </w:r>
            <w:proofErr w:type="spellStart"/>
            <w:r w:rsidR="001449B7" w:rsidRPr="00190658">
              <w:rPr>
                <w:color w:val="000000"/>
                <w:sz w:val="24"/>
                <w:szCs w:val="24"/>
              </w:rPr>
              <w:t>Гречаноподівської</w:t>
            </w:r>
            <w:proofErr w:type="spellEnd"/>
            <w:r w:rsidR="001449B7" w:rsidRPr="0019065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449B7" w:rsidRPr="00190658">
              <w:rPr>
                <w:color w:val="000000"/>
                <w:sz w:val="24"/>
                <w:szCs w:val="24"/>
              </w:rPr>
              <w:t>Карпівської</w:t>
            </w:r>
            <w:proofErr w:type="spellEnd"/>
            <w:r w:rsidR="001449B7" w:rsidRPr="00190658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="001449B7" w:rsidRPr="00190658">
              <w:rPr>
                <w:color w:val="000000"/>
                <w:sz w:val="24"/>
                <w:szCs w:val="24"/>
              </w:rPr>
              <w:t>Новолатівської</w:t>
            </w:r>
            <w:proofErr w:type="spellEnd"/>
            <w:r w:rsidR="001449B7" w:rsidRPr="00190658">
              <w:rPr>
                <w:color w:val="000000"/>
                <w:sz w:val="24"/>
                <w:szCs w:val="24"/>
              </w:rPr>
              <w:t xml:space="preserve"> сільських рад.</w:t>
            </w:r>
          </w:p>
        </w:tc>
      </w:tr>
      <w:tr w:rsidR="001449B7" w:rsidTr="00CB7DDD">
        <w:trPr>
          <w:trHeight w:val="805"/>
        </w:trPr>
        <w:tc>
          <w:tcPr>
            <w:tcW w:w="408" w:type="dxa"/>
          </w:tcPr>
          <w:p w:rsidR="001449B7" w:rsidRPr="00190658" w:rsidRDefault="001449B7" w:rsidP="00DF6FEA">
            <w:pPr>
              <w:pStyle w:val="TableParagraph"/>
              <w:spacing w:before="54"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3055" w:type="dxa"/>
          </w:tcPr>
          <w:p w:rsidR="001449B7" w:rsidRPr="00190658" w:rsidRDefault="001449B7" w:rsidP="00DF6FEA">
            <w:pPr>
              <w:pStyle w:val="TableParagraph"/>
              <w:tabs>
                <w:tab w:val="left" w:pos="1439"/>
                <w:tab w:val="left" w:pos="2202"/>
              </w:tabs>
              <w:spacing w:before="54" w:line="240" w:lineRule="atLeast"/>
              <w:ind w:left="57" w:right="40"/>
              <w:contextualSpacing/>
              <w:rPr>
                <w:sz w:val="24"/>
                <w:szCs w:val="24"/>
              </w:rPr>
            </w:pPr>
            <w:r w:rsidRPr="00190658">
              <w:rPr>
                <w:spacing w:val="-2"/>
                <w:sz w:val="24"/>
                <w:szCs w:val="24"/>
              </w:rPr>
              <w:t>Інформація</w:t>
            </w:r>
            <w:r w:rsidRPr="00190658">
              <w:rPr>
                <w:sz w:val="24"/>
                <w:szCs w:val="24"/>
              </w:rPr>
              <w:tab/>
            </w:r>
            <w:r w:rsidRPr="00190658">
              <w:rPr>
                <w:spacing w:val="-4"/>
                <w:sz w:val="24"/>
                <w:szCs w:val="24"/>
              </w:rPr>
              <w:t>щодо</w:t>
            </w:r>
            <w:r w:rsidRPr="00190658">
              <w:rPr>
                <w:sz w:val="24"/>
                <w:szCs w:val="24"/>
              </w:rPr>
              <w:tab/>
            </w:r>
            <w:r w:rsidRPr="00190658">
              <w:rPr>
                <w:spacing w:val="-2"/>
                <w:sz w:val="24"/>
                <w:szCs w:val="24"/>
              </w:rPr>
              <w:t>режиму роботи</w:t>
            </w:r>
          </w:p>
        </w:tc>
        <w:tc>
          <w:tcPr>
            <w:tcW w:w="6175" w:type="dxa"/>
          </w:tcPr>
          <w:p w:rsidR="001449B7" w:rsidRPr="00190658" w:rsidRDefault="001449B7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понеділок-четвер з 8-00 до 17-00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п’ятниця з 8-00 до 15-45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i/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обідня перерва з 12-00 до 12-45</w:t>
            </w:r>
          </w:p>
        </w:tc>
      </w:tr>
      <w:tr w:rsidR="001449B7" w:rsidTr="0044261B">
        <w:trPr>
          <w:trHeight w:val="671"/>
        </w:trPr>
        <w:tc>
          <w:tcPr>
            <w:tcW w:w="408" w:type="dxa"/>
          </w:tcPr>
          <w:p w:rsidR="001449B7" w:rsidRPr="00190658" w:rsidRDefault="001449B7" w:rsidP="00DF6FEA">
            <w:pPr>
              <w:pStyle w:val="TableParagraph"/>
              <w:spacing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3055" w:type="dxa"/>
          </w:tcPr>
          <w:p w:rsidR="001449B7" w:rsidRPr="00190658" w:rsidRDefault="001449B7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Телефон</w:t>
            </w:r>
            <w:r w:rsidRPr="00190658">
              <w:rPr>
                <w:spacing w:val="22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/</w:t>
            </w:r>
            <w:r w:rsidRPr="00190658">
              <w:rPr>
                <w:spacing w:val="22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факс,</w:t>
            </w:r>
            <w:r w:rsidRPr="00190658">
              <w:rPr>
                <w:spacing w:val="23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електронна адреса, офіційний веб-сайт</w:t>
            </w:r>
          </w:p>
        </w:tc>
        <w:tc>
          <w:tcPr>
            <w:tcW w:w="6175" w:type="dxa"/>
          </w:tcPr>
          <w:p w:rsidR="00CB7DDD" w:rsidRPr="00190658" w:rsidRDefault="001449B7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 xml:space="preserve">м. Кривий Ріг – тел. 0684453552, 0985910672, 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е-</w:t>
            </w:r>
            <w:r w:rsidRPr="00190658">
              <w:rPr>
                <w:sz w:val="24"/>
                <w:szCs w:val="24"/>
                <w:lang w:val="en-US"/>
              </w:rPr>
              <w:t>mail</w:t>
            </w:r>
            <w:r w:rsidRPr="00190658">
              <w:rPr>
                <w:sz w:val="24"/>
                <w:szCs w:val="24"/>
              </w:rPr>
              <w:t xml:space="preserve">: </w:t>
            </w:r>
            <w:hyperlink r:id="rId6" w:history="1">
              <w:r w:rsidRPr="00190658">
                <w:rPr>
                  <w:rStyle w:val="a8"/>
                  <w:color w:val="auto"/>
                  <w:sz w:val="24"/>
                  <w:szCs w:val="24"/>
                  <w:u w:val="none"/>
                  <w:lang w:val="en-US"/>
                </w:rPr>
                <w:t>upszn</w:t>
              </w:r>
              <w:r w:rsidRPr="00190658">
                <w:rPr>
                  <w:rStyle w:val="a8"/>
                  <w:color w:val="auto"/>
                  <w:sz w:val="24"/>
                  <w:szCs w:val="24"/>
                  <w:u w:val="none"/>
                </w:rPr>
                <w:t>1237@</w:t>
              </w:r>
              <w:r w:rsidRPr="00190658">
                <w:rPr>
                  <w:rStyle w:val="a8"/>
                  <w:color w:val="auto"/>
                  <w:sz w:val="24"/>
                  <w:szCs w:val="24"/>
                  <w:u w:val="none"/>
                  <w:lang w:val="en-US"/>
                </w:rPr>
                <w:t>gmail</w:t>
              </w:r>
              <w:r w:rsidRPr="00190658">
                <w:rPr>
                  <w:rStyle w:val="a8"/>
                  <w:color w:val="auto"/>
                  <w:sz w:val="24"/>
                  <w:szCs w:val="24"/>
                  <w:u w:val="none"/>
                </w:rPr>
                <w:t>.</w:t>
              </w:r>
              <w:r w:rsidRPr="00190658">
                <w:rPr>
                  <w:rStyle w:val="a8"/>
                  <w:color w:val="auto"/>
                  <w:sz w:val="24"/>
                  <w:szCs w:val="24"/>
                  <w:u w:val="none"/>
                  <w:lang w:val="en-US"/>
                </w:rPr>
                <w:t>com</w:t>
              </w:r>
            </w:hyperlink>
            <w:r w:rsidRPr="00190658">
              <w:rPr>
                <w:sz w:val="24"/>
                <w:szCs w:val="24"/>
              </w:rPr>
              <w:t>;</w:t>
            </w:r>
          </w:p>
          <w:p w:rsidR="00CB7DDD" w:rsidRPr="00190658" w:rsidRDefault="001449B7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>№ 1 м. Апостолове – тел. (05656) 91197, 91286,</w:t>
            </w:r>
            <w:r w:rsidRPr="00190658">
              <w:rPr>
                <w:sz w:val="24"/>
                <w:szCs w:val="24"/>
              </w:rPr>
              <w:t xml:space="preserve"> 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е-</w:t>
            </w:r>
            <w:r w:rsidRPr="00190658">
              <w:rPr>
                <w:sz w:val="24"/>
                <w:szCs w:val="24"/>
                <w:lang w:val="en-US"/>
              </w:rPr>
              <w:t>mail</w:t>
            </w:r>
            <w:r w:rsidRPr="00190658">
              <w:rPr>
                <w:sz w:val="24"/>
                <w:szCs w:val="24"/>
              </w:rPr>
              <w:t xml:space="preserve">: 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ap</w:t>
            </w:r>
            <w:proofErr w:type="spellEnd"/>
            <w:r w:rsidRPr="00190658">
              <w:rPr>
                <w:sz w:val="24"/>
                <w:szCs w:val="24"/>
              </w:rPr>
              <w:t>_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uszn</w:t>
            </w:r>
            <w:proofErr w:type="spellEnd"/>
            <w:r w:rsidRPr="00190658">
              <w:rPr>
                <w:sz w:val="24"/>
                <w:szCs w:val="24"/>
              </w:rPr>
              <w:t>@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ukr</w:t>
            </w:r>
            <w:proofErr w:type="spellEnd"/>
            <w:r w:rsidRPr="00190658">
              <w:rPr>
                <w:sz w:val="24"/>
                <w:szCs w:val="24"/>
              </w:rPr>
              <w:t>.</w:t>
            </w:r>
            <w:r w:rsidRPr="00190658">
              <w:rPr>
                <w:sz w:val="24"/>
                <w:szCs w:val="24"/>
                <w:lang w:val="en-US"/>
              </w:rPr>
              <w:t>net</w:t>
            </w:r>
            <w:r w:rsidRPr="00190658">
              <w:rPr>
                <w:sz w:val="24"/>
                <w:szCs w:val="24"/>
              </w:rPr>
              <w:t>;</w:t>
            </w:r>
          </w:p>
          <w:p w:rsidR="00CB7DDD" w:rsidRPr="00190658" w:rsidRDefault="00190658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>№ 2 с-ще</w:t>
            </w:r>
            <w:r w:rsidR="001449B7" w:rsidRPr="00190658">
              <w:rPr>
                <w:color w:val="000000"/>
                <w:sz w:val="24"/>
                <w:szCs w:val="24"/>
              </w:rPr>
              <w:t xml:space="preserve"> Софіївка – тел.  </w:t>
            </w:r>
            <w:r w:rsidR="00CB7DDD" w:rsidRPr="00190658">
              <w:rPr>
                <w:color w:val="000000"/>
                <w:sz w:val="24"/>
                <w:szCs w:val="24"/>
              </w:rPr>
              <w:t>0983075088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е-</w:t>
            </w:r>
            <w:r w:rsidRPr="00190658">
              <w:rPr>
                <w:sz w:val="24"/>
                <w:szCs w:val="24"/>
                <w:lang w:val="en-US"/>
              </w:rPr>
              <w:t>mail</w:t>
            </w:r>
            <w:r w:rsidRPr="00190658">
              <w:rPr>
                <w:sz w:val="24"/>
                <w:szCs w:val="24"/>
              </w:rPr>
              <w:t xml:space="preserve">: 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sofievkauzsn</w:t>
            </w:r>
            <w:proofErr w:type="spellEnd"/>
            <w:r w:rsidRPr="00190658">
              <w:rPr>
                <w:sz w:val="24"/>
                <w:szCs w:val="24"/>
              </w:rPr>
              <w:t>@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ukr</w:t>
            </w:r>
            <w:proofErr w:type="spellEnd"/>
            <w:r w:rsidRPr="00190658">
              <w:rPr>
                <w:sz w:val="24"/>
                <w:szCs w:val="24"/>
              </w:rPr>
              <w:t>.</w:t>
            </w:r>
            <w:r w:rsidRPr="00190658">
              <w:rPr>
                <w:sz w:val="24"/>
                <w:szCs w:val="24"/>
                <w:lang w:val="en-US"/>
              </w:rPr>
              <w:t>net</w:t>
            </w:r>
            <w:r w:rsidRPr="00190658">
              <w:rPr>
                <w:sz w:val="24"/>
                <w:szCs w:val="24"/>
              </w:rPr>
              <w:t>;</w:t>
            </w:r>
          </w:p>
          <w:p w:rsidR="00CB7DDD" w:rsidRPr="00190658" w:rsidRDefault="00190658" w:rsidP="00DF6FEA">
            <w:pPr>
              <w:spacing w:line="240" w:lineRule="atLeast"/>
              <w:contextualSpacing/>
              <w:rPr>
                <w:color w:val="000000"/>
                <w:sz w:val="24"/>
                <w:szCs w:val="24"/>
              </w:rPr>
            </w:pPr>
            <w:r w:rsidRPr="00190658">
              <w:rPr>
                <w:color w:val="000000"/>
                <w:sz w:val="24"/>
                <w:szCs w:val="24"/>
              </w:rPr>
              <w:t>№ 3  с-ще</w:t>
            </w:r>
            <w:r w:rsidR="001449B7" w:rsidRPr="00190658">
              <w:rPr>
                <w:color w:val="000000"/>
                <w:sz w:val="24"/>
                <w:szCs w:val="24"/>
              </w:rPr>
              <w:t xml:space="preserve"> Широке – тел. </w:t>
            </w:r>
            <w:r w:rsidR="001449B7" w:rsidRPr="00190658">
              <w:rPr>
                <w:sz w:val="24"/>
                <w:szCs w:val="24"/>
              </w:rPr>
              <w:t>0974245158,</w:t>
            </w:r>
            <w:r w:rsidR="001449B7" w:rsidRPr="00190658">
              <w:rPr>
                <w:color w:val="000000"/>
                <w:sz w:val="24"/>
                <w:szCs w:val="24"/>
              </w:rPr>
              <w:t xml:space="preserve"> </w:t>
            </w:r>
          </w:p>
          <w:p w:rsidR="001449B7" w:rsidRPr="00190658" w:rsidRDefault="001449B7" w:rsidP="00DF6FEA">
            <w:pPr>
              <w:spacing w:line="240" w:lineRule="atLeast"/>
              <w:contextualSpacing/>
              <w:rPr>
                <w:i/>
                <w:color w:val="000000"/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е-</w:t>
            </w:r>
            <w:r w:rsidRPr="00190658">
              <w:rPr>
                <w:sz w:val="24"/>
                <w:szCs w:val="24"/>
                <w:lang w:val="en-US"/>
              </w:rPr>
              <w:t>mail</w:t>
            </w:r>
            <w:r w:rsidRPr="00190658">
              <w:rPr>
                <w:sz w:val="24"/>
                <w:szCs w:val="24"/>
              </w:rPr>
              <w:t>: 1236_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uzsn</w:t>
            </w:r>
            <w:proofErr w:type="spellEnd"/>
            <w:r w:rsidRPr="00190658">
              <w:rPr>
                <w:sz w:val="24"/>
                <w:szCs w:val="24"/>
              </w:rPr>
              <w:t>_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shir</w:t>
            </w:r>
            <w:proofErr w:type="spellEnd"/>
            <w:r w:rsidRPr="00190658">
              <w:rPr>
                <w:sz w:val="24"/>
                <w:szCs w:val="24"/>
              </w:rPr>
              <w:t>@</w:t>
            </w:r>
            <w:proofErr w:type="spellStart"/>
            <w:r w:rsidRPr="00190658">
              <w:rPr>
                <w:sz w:val="24"/>
                <w:szCs w:val="24"/>
                <w:lang w:val="en-US"/>
              </w:rPr>
              <w:t>ukr</w:t>
            </w:r>
            <w:proofErr w:type="spellEnd"/>
            <w:r w:rsidRPr="00190658">
              <w:rPr>
                <w:sz w:val="24"/>
                <w:szCs w:val="24"/>
              </w:rPr>
              <w:t>.</w:t>
            </w:r>
            <w:r w:rsidRPr="00190658">
              <w:rPr>
                <w:sz w:val="24"/>
                <w:szCs w:val="24"/>
                <w:lang w:val="en-US"/>
              </w:rPr>
              <w:t>net</w:t>
            </w:r>
          </w:p>
        </w:tc>
      </w:tr>
      <w:tr w:rsidR="00C411DC" w:rsidTr="0044261B">
        <w:trPr>
          <w:trHeight w:val="395"/>
        </w:trPr>
        <w:tc>
          <w:tcPr>
            <w:tcW w:w="9638" w:type="dxa"/>
            <w:gridSpan w:val="3"/>
          </w:tcPr>
          <w:p w:rsidR="00C411DC" w:rsidRPr="00190658" w:rsidRDefault="00C411DC" w:rsidP="00DF6FEA">
            <w:pPr>
              <w:pStyle w:val="TableParagraph"/>
              <w:spacing w:before="56" w:line="240" w:lineRule="atLeast"/>
              <w:ind w:left="602"/>
              <w:contextualSpacing/>
              <w:rPr>
                <w:b/>
                <w:sz w:val="24"/>
                <w:szCs w:val="24"/>
              </w:rPr>
            </w:pPr>
            <w:r w:rsidRPr="00190658">
              <w:rPr>
                <w:b/>
                <w:sz w:val="24"/>
                <w:szCs w:val="24"/>
              </w:rPr>
              <w:t>Нормативні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акти,</w:t>
            </w:r>
            <w:r w:rsidRPr="00190658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якими</w:t>
            </w:r>
            <w:r w:rsidRPr="00190658">
              <w:rPr>
                <w:spacing w:val="-13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регламентується</w:t>
            </w:r>
            <w:r w:rsidRPr="00190658">
              <w:rPr>
                <w:spacing w:val="-15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надання</w:t>
            </w:r>
            <w:r w:rsidRPr="00190658">
              <w:rPr>
                <w:spacing w:val="-15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адміністративної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b/>
                <w:spacing w:val="-2"/>
                <w:sz w:val="24"/>
                <w:szCs w:val="24"/>
              </w:rPr>
              <w:t>послуги</w:t>
            </w:r>
          </w:p>
        </w:tc>
      </w:tr>
      <w:tr w:rsidR="00C411DC" w:rsidTr="0044261B">
        <w:trPr>
          <w:trHeight w:val="671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lastRenderedPageBreak/>
              <w:t>4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Закони</w:t>
            </w:r>
            <w:r w:rsidRPr="00190658">
              <w:rPr>
                <w:spacing w:val="-7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України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Закон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України Про Державний Бюджет на відповідний рік Закон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України,,Про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реабілітацію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осіб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з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інвалідністю</w:t>
            </w:r>
            <w:r w:rsidRPr="00190658">
              <w:rPr>
                <w:spacing w:val="4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в Україні” від 06.10.2005 № 2961-IV</w:t>
            </w:r>
          </w:p>
        </w:tc>
      </w:tr>
      <w:tr w:rsidR="00C411DC" w:rsidTr="00190658">
        <w:trPr>
          <w:trHeight w:val="1119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tabs>
                <w:tab w:val="left" w:pos="837"/>
                <w:tab w:val="left" w:pos="2006"/>
              </w:tabs>
              <w:spacing w:before="54" w:line="240" w:lineRule="atLeast"/>
              <w:ind w:left="57" w:right="42"/>
              <w:contextualSpacing/>
              <w:rPr>
                <w:sz w:val="24"/>
                <w:szCs w:val="24"/>
              </w:rPr>
            </w:pPr>
            <w:r w:rsidRPr="00190658">
              <w:rPr>
                <w:spacing w:val="-4"/>
                <w:sz w:val="24"/>
                <w:szCs w:val="24"/>
              </w:rPr>
              <w:t>Акти</w:t>
            </w:r>
            <w:r w:rsidRPr="00190658">
              <w:rPr>
                <w:sz w:val="24"/>
                <w:szCs w:val="24"/>
              </w:rPr>
              <w:tab/>
            </w:r>
            <w:r w:rsidRPr="00190658">
              <w:rPr>
                <w:spacing w:val="-2"/>
                <w:sz w:val="24"/>
                <w:szCs w:val="24"/>
              </w:rPr>
              <w:t>Кабінету</w:t>
            </w:r>
            <w:r w:rsidRPr="00190658">
              <w:rPr>
                <w:sz w:val="24"/>
                <w:szCs w:val="24"/>
              </w:rPr>
              <w:tab/>
            </w:r>
            <w:r w:rsidRPr="00190658">
              <w:rPr>
                <w:spacing w:val="-2"/>
                <w:sz w:val="24"/>
                <w:szCs w:val="24"/>
              </w:rPr>
              <w:t>Міністрів України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before="0" w:line="240" w:lineRule="atLeast"/>
              <w:ind w:right="40"/>
              <w:contextualSpacing/>
              <w:jc w:val="both"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Постанова</w:t>
            </w:r>
            <w:r w:rsidRPr="00190658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Кабінету</w:t>
            </w:r>
            <w:r w:rsidRPr="00190658">
              <w:rPr>
                <w:spacing w:val="71"/>
                <w:w w:val="15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Міністрів</w:t>
            </w:r>
            <w:r w:rsidRPr="00190658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України</w:t>
            </w:r>
            <w:r w:rsidRPr="00190658">
              <w:rPr>
                <w:spacing w:val="72"/>
                <w:w w:val="15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від</w:t>
            </w:r>
            <w:r w:rsidRPr="00190658">
              <w:rPr>
                <w:spacing w:val="70"/>
                <w:w w:val="150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 xml:space="preserve">27.03.2019 №309 </w:t>
            </w:r>
            <w:r w:rsidRPr="00190658">
              <w:rPr>
                <w:sz w:val="24"/>
                <w:szCs w:val="24"/>
              </w:rPr>
              <w:t xml:space="preserve">«Про затвердження Порядку використання коштів, передбачених у державному бюджеті для здійснення реабілітації дітей з інвалідністю» </w:t>
            </w:r>
          </w:p>
        </w:tc>
      </w:tr>
      <w:tr w:rsidR="00C411DC" w:rsidTr="0044261B">
        <w:trPr>
          <w:trHeight w:val="1501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Акти</w:t>
            </w:r>
            <w:r w:rsidRPr="00190658">
              <w:rPr>
                <w:spacing w:val="8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центральних</w:t>
            </w:r>
            <w:r w:rsidRPr="00190658">
              <w:rPr>
                <w:spacing w:val="8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органів виконавчої влади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ind w:right="40"/>
              <w:contextualSpacing/>
              <w:jc w:val="both"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Наказ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Міністерства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соціальної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політики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України від</w:t>
            </w:r>
            <w:r w:rsidRPr="00190658">
              <w:rPr>
                <w:spacing w:val="-4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11.02.2021 № 76 „Про затвердження форм документів щодо направлення дітей з інвалідністю для отримання реабілітаційних послуг”, зареєстрований у Міністерстві юстиції України 01.03.2021 за № 259/35881</w:t>
            </w:r>
          </w:p>
        </w:tc>
      </w:tr>
      <w:tr w:rsidR="00C411DC" w:rsidTr="0044261B">
        <w:trPr>
          <w:trHeight w:val="467"/>
        </w:trPr>
        <w:tc>
          <w:tcPr>
            <w:tcW w:w="9638" w:type="dxa"/>
            <w:gridSpan w:val="3"/>
          </w:tcPr>
          <w:p w:rsidR="00C411DC" w:rsidRPr="00190658" w:rsidRDefault="00C411DC" w:rsidP="00DF6FEA">
            <w:pPr>
              <w:pStyle w:val="TableParagraph"/>
              <w:spacing w:before="56" w:line="240" w:lineRule="atLeast"/>
              <w:ind w:left="2405" w:right="2394"/>
              <w:contextualSpacing/>
              <w:jc w:val="center"/>
              <w:rPr>
                <w:b/>
                <w:sz w:val="24"/>
                <w:szCs w:val="24"/>
              </w:rPr>
            </w:pPr>
            <w:r w:rsidRPr="00190658">
              <w:rPr>
                <w:b/>
                <w:sz w:val="24"/>
                <w:szCs w:val="24"/>
              </w:rPr>
              <w:t>Умови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отримання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b/>
                <w:sz w:val="24"/>
                <w:szCs w:val="24"/>
              </w:rPr>
              <w:t>адміністративної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b/>
                <w:spacing w:val="-2"/>
                <w:sz w:val="24"/>
                <w:szCs w:val="24"/>
              </w:rPr>
              <w:t>послуги</w:t>
            </w:r>
          </w:p>
        </w:tc>
      </w:tr>
      <w:tr w:rsidR="00C411DC" w:rsidTr="0044261B">
        <w:trPr>
          <w:trHeight w:val="1499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0" w:right="127"/>
              <w:contextualSpacing/>
              <w:jc w:val="right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Підстава</w:t>
            </w:r>
            <w:r w:rsidRPr="00190658">
              <w:rPr>
                <w:spacing w:val="-1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для</w:t>
            </w:r>
            <w:r w:rsidRPr="00190658">
              <w:rPr>
                <w:spacing w:val="-8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отримання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Індивідуальна програма реабілітації особи з інвалідністю, дитини з інвалідністю, форма яких затверджена наказом Міністерства охорони здоров’я України від 08.10.2007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№ 623, зареєстрованим в Міністерстві юстиції України 19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жовтня 2007 за № 1197/14464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виписка з медичної карти амбулаторного (стаціонарного хворого за формою 027/о,  затвердженою Міністерством здоров’я України від 14.02.2012 №110 «Про затвердження форм первинної облікової документації та Інструкції щодо їх заповнення, що використовуються в закладах охорони здоров’я незалежно від форм власності та підпорядкування, зареєстрованим у Міністерстві юстиції України 28.04.2012 №661/20974.</w:t>
            </w:r>
          </w:p>
        </w:tc>
      </w:tr>
      <w:tr w:rsidR="00C411DC" w:rsidTr="00DF6FEA">
        <w:trPr>
          <w:trHeight w:val="281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14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tabs>
                <w:tab w:val="left" w:pos="1830"/>
              </w:tabs>
              <w:spacing w:line="240" w:lineRule="atLeast"/>
              <w:ind w:left="57" w:right="43"/>
              <w:contextualSpacing/>
              <w:rPr>
                <w:sz w:val="24"/>
                <w:szCs w:val="24"/>
              </w:rPr>
            </w:pPr>
            <w:r w:rsidRPr="00190658">
              <w:rPr>
                <w:spacing w:val="-2"/>
                <w:sz w:val="24"/>
                <w:szCs w:val="24"/>
              </w:rPr>
              <w:t>Перелік</w:t>
            </w:r>
            <w:r w:rsidRPr="00190658">
              <w:rPr>
                <w:sz w:val="24"/>
                <w:szCs w:val="24"/>
              </w:rPr>
              <w:tab/>
            </w:r>
            <w:r w:rsidRPr="00190658">
              <w:rPr>
                <w:spacing w:val="-2"/>
                <w:sz w:val="24"/>
                <w:szCs w:val="24"/>
              </w:rPr>
              <w:t>необхідних документів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Паспорт громадянина України або іншого документа, що посвідчує особу одного з батьків дитини, супроводжуючої особи або законного представника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(документ, що підтверджує реєстрацію місця проживання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у разі подання ID-картки).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2свідоцтво про народження дитини - для осіб віком до 14 років, або паспорт громадянина України (документ, що підтверджує реєстрацію місця проживання - у разі подання ID-картки)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довідка про присвоєння реєстраційного номера облікової картки платника податків з Державного реєстру фізичних осіб – платників податків дитини, одного з батьків дитини, супроводжуючої особи або законного представника (за необхідності).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індивідуальна програма реабілітації видана лікарсько-консультативною комісією лікувально- профілактичного закладу.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Виписка   з   медичної   карти   амбулаторного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 xml:space="preserve">(стаціонарного) хворого (форма </w:t>
            </w:r>
            <w:proofErr w:type="spellStart"/>
            <w:r w:rsidRPr="00190658">
              <w:rPr>
                <w:sz w:val="24"/>
                <w:szCs w:val="24"/>
              </w:rPr>
              <w:t>No</w:t>
            </w:r>
            <w:proofErr w:type="spellEnd"/>
            <w:r w:rsidRPr="00190658">
              <w:rPr>
                <w:sz w:val="24"/>
                <w:szCs w:val="24"/>
              </w:rPr>
              <w:t xml:space="preserve"> 027/о) затвердженою Міністерством здоров’я України від 14.02.2012 №110     «Про затвердження форм первинної облікової документації та Інструкції щодо їх заповнення, що використовуються в закладах охорони здоров’я незалежно від форм власності та підпорядкування, зареєстрованим у Міністерстві юстиції України 28.04.2012 №661/20974;</w:t>
            </w:r>
          </w:p>
          <w:p w:rsidR="00C411DC" w:rsidRPr="00190658" w:rsidRDefault="00C411DC" w:rsidP="00DF6FE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 xml:space="preserve">Документ, який підтверджує статус дитини-сироти/ дитини, позбавленої батьківського піклування - для дитини-сироти/ дитини, позбавленої батьківського </w:t>
            </w:r>
            <w:r w:rsidRPr="00190658">
              <w:rPr>
                <w:sz w:val="24"/>
                <w:szCs w:val="24"/>
              </w:rPr>
              <w:lastRenderedPageBreak/>
              <w:t>піклування.</w:t>
            </w:r>
          </w:p>
        </w:tc>
      </w:tr>
      <w:tr w:rsidR="00C411DC" w:rsidTr="0044261B">
        <w:trPr>
          <w:trHeight w:val="2327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14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w w:val="99"/>
                <w:sz w:val="24"/>
                <w:szCs w:val="24"/>
              </w:rPr>
              <w:lastRenderedPageBreak/>
              <w:t>9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Спосіб</w:t>
            </w:r>
            <w:r w:rsidRPr="00190658">
              <w:rPr>
                <w:spacing w:val="-9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подання</w:t>
            </w:r>
            <w:r w:rsidRPr="00190658">
              <w:rPr>
                <w:spacing w:val="-8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документів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right="40"/>
              <w:contextualSpacing/>
              <w:jc w:val="both"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Для забезпечення дитини реабілітаційними послугами один з її батьків чи її законний представник подає заяву про направлення її до реабілітаційної установи за формою, затвердженою наказом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Міністерства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соціальної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політики</w:t>
            </w:r>
            <w:r w:rsidRPr="00190658">
              <w:rPr>
                <w:spacing w:val="80"/>
                <w:sz w:val="24"/>
                <w:szCs w:val="24"/>
              </w:rPr>
              <w:t xml:space="preserve">  </w:t>
            </w:r>
            <w:r w:rsidRPr="00190658">
              <w:rPr>
                <w:sz w:val="24"/>
                <w:szCs w:val="24"/>
              </w:rPr>
              <w:t>України від</w:t>
            </w:r>
            <w:r w:rsidRPr="00190658">
              <w:rPr>
                <w:spacing w:val="-4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11.02.2021 № 76 „Про затвердження форм документів щодо направлення дітей з інвалідністю для отримання реабілітаційних послуг”, зареєстрований у Міністерстві юстиції України 01.03.2021 за № 259/35881;</w:t>
            </w:r>
          </w:p>
          <w:p w:rsidR="00C411DC" w:rsidRPr="00190658" w:rsidRDefault="00C411DC" w:rsidP="00DF6FEA">
            <w:pPr>
              <w:pStyle w:val="TableParagraph"/>
              <w:spacing w:line="240" w:lineRule="atLeast"/>
              <w:ind w:right="40"/>
              <w:contextualSpacing/>
              <w:jc w:val="both"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Заява разом з необхідними документами для забезпечення дитини реабілітаційними послугами приймається уповноваженими посадовими особами виконавчого</w:t>
            </w:r>
            <w:r w:rsidRPr="00190658">
              <w:rPr>
                <w:spacing w:val="80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органу сільської, селищної, міської ради відповідної територіальної громади та адміністраторами центру надання адміністративних послуг.</w:t>
            </w:r>
          </w:p>
        </w:tc>
      </w:tr>
      <w:tr w:rsidR="00C411DC" w:rsidTr="0044261B">
        <w:trPr>
          <w:trHeight w:val="671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46" w:right="32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Платність</w:t>
            </w:r>
            <w:r w:rsidRPr="00190658">
              <w:rPr>
                <w:spacing w:val="-12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(безоплатність)</w:t>
            </w:r>
          </w:p>
          <w:p w:rsidR="00C411DC" w:rsidRPr="00190658" w:rsidRDefault="00C411DC" w:rsidP="00DF6FEA">
            <w:pPr>
              <w:pStyle w:val="TableParagraph"/>
              <w:spacing w:before="0"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pacing w:val="-2"/>
                <w:sz w:val="24"/>
                <w:szCs w:val="24"/>
              </w:rPr>
              <w:t>надання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Адміністративна</w:t>
            </w:r>
            <w:r w:rsidRPr="00190658">
              <w:rPr>
                <w:spacing w:val="-15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послуга</w:t>
            </w:r>
            <w:r w:rsidRPr="00190658">
              <w:rPr>
                <w:spacing w:val="-15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надається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безоплатно</w:t>
            </w:r>
          </w:p>
        </w:tc>
      </w:tr>
      <w:tr w:rsidR="00C411DC" w:rsidTr="0044261B">
        <w:trPr>
          <w:trHeight w:val="395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46" w:right="32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Строк</w:t>
            </w:r>
            <w:r w:rsidRPr="00190658">
              <w:rPr>
                <w:spacing w:val="-6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надання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79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-</w:t>
            </w:r>
          </w:p>
        </w:tc>
      </w:tr>
      <w:tr w:rsidR="00C411DC" w:rsidTr="0044261B">
        <w:trPr>
          <w:trHeight w:val="673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ind w:left="46" w:right="32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ind w:left="57" w:right="40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Перелік</w:t>
            </w:r>
            <w:r w:rsidRPr="00190658">
              <w:rPr>
                <w:spacing w:val="-12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підстав</w:t>
            </w:r>
            <w:r w:rsidRPr="00190658">
              <w:rPr>
                <w:spacing w:val="-14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для</w:t>
            </w:r>
            <w:r w:rsidRPr="00190658">
              <w:rPr>
                <w:spacing w:val="-13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відмови у наданні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before="54" w:line="240" w:lineRule="atLeast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Подання</w:t>
            </w:r>
            <w:r w:rsidRPr="00190658">
              <w:rPr>
                <w:spacing w:val="-7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документів</w:t>
            </w:r>
            <w:r w:rsidRPr="00190658">
              <w:rPr>
                <w:spacing w:val="-8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не</w:t>
            </w:r>
            <w:r w:rsidRPr="00190658">
              <w:rPr>
                <w:spacing w:val="-8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в</w:t>
            </w:r>
            <w:r w:rsidRPr="00190658">
              <w:rPr>
                <w:spacing w:val="-8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повному</w:t>
            </w:r>
            <w:r w:rsidRPr="00190658">
              <w:rPr>
                <w:spacing w:val="-11"/>
                <w:sz w:val="24"/>
                <w:szCs w:val="24"/>
              </w:rPr>
              <w:t xml:space="preserve"> </w:t>
            </w:r>
            <w:r w:rsidRPr="00190658">
              <w:rPr>
                <w:spacing w:val="-2"/>
                <w:sz w:val="24"/>
                <w:szCs w:val="24"/>
              </w:rPr>
              <w:t>обсязі</w:t>
            </w:r>
          </w:p>
        </w:tc>
      </w:tr>
      <w:tr w:rsidR="00C411DC" w:rsidTr="0044261B">
        <w:trPr>
          <w:trHeight w:val="947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23" w:right="54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 w:right="354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Результат надання адміністративної</w:t>
            </w:r>
            <w:r w:rsidRPr="00190658">
              <w:rPr>
                <w:spacing w:val="-15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послуги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right="398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Укладення двостороннього договору між місцевим органом та реабілітаційної установи</w:t>
            </w:r>
          </w:p>
        </w:tc>
      </w:tr>
      <w:tr w:rsidR="00C411DC" w:rsidTr="0044261B">
        <w:trPr>
          <w:trHeight w:val="1223"/>
        </w:trPr>
        <w:tc>
          <w:tcPr>
            <w:tcW w:w="408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23" w:right="54"/>
              <w:contextualSpacing/>
              <w:jc w:val="center"/>
              <w:rPr>
                <w:sz w:val="24"/>
                <w:szCs w:val="24"/>
              </w:rPr>
            </w:pPr>
            <w:r w:rsidRPr="0019065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05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left="57" w:right="731"/>
              <w:contextualSpacing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Способи отримання відповіді</w:t>
            </w:r>
            <w:r w:rsidRPr="00190658">
              <w:rPr>
                <w:spacing w:val="-15"/>
                <w:sz w:val="24"/>
                <w:szCs w:val="24"/>
              </w:rPr>
              <w:t xml:space="preserve"> </w:t>
            </w:r>
            <w:r w:rsidRPr="00190658">
              <w:rPr>
                <w:sz w:val="24"/>
                <w:szCs w:val="24"/>
              </w:rPr>
              <w:t>(результату)</w:t>
            </w:r>
          </w:p>
        </w:tc>
        <w:tc>
          <w:tcPr>
            <w:tcW w:w="6175" w:type="dxa"/>
          </w:tcPr>
          <w:p w:rsidR="00C411DC" w:rsidRPr="00190658" w:rsidRDefault="00C411DC" w:rsidP="00DF6FEA">
            <w:pPr>
              <w:pStyle w:val="TableParagraph"/>
              <w:spacing w:line="240" w:lineRule="atLeast"/>
              <w:ind w:right="158"/>
              <w:contextualSpacing/>
              <w:jc w:val="both"/>
              <w:rPr>
                <w:sz w:val="24"/>
                <w:szCs w:val="24"/>
              </w:rPr>
            </w:pPr>
            <w:r w:rsidRPr="00190658">
              <w:rPr>
                <w:sz w:val="24"/>
                <w:szCs w:val="24"/>
              </w:rPr>
              <w:t>Засобами інформаційно-телекомунікаційного зв’язку.</w:t>
            </w:r>
          </w:p>
        </w:tc>
      </w:tr>
    </w:tbl>
    <w:p w:rsidR="00C411DC" w:rsidRDefault="00C411DC" w:rsidP="00DF6FEA">
      <w:pPr>
        <w:spacing w:line="240" w:lineRule="atLeast"/>
        <w:contextualSpacing/>
      </w:pPr>
    </w:p>
    <w:sectPr w:rsidR="00C411DC" w:rsidSect="0044261B">
      <w:pgSz w:w="11900" w:h="16840"/>
      <w:pgMar w:top="1134" w:right="567" w:bottom="27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3403C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174FD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7DE88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F842F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1C040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1823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72B5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0C4CD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DCA8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E9A36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6DC5281"/>
    <w:multiLevelType w:val="hybridMultilevel"/>
    <w:tmpl w:val="FFFFFFFF"/>
    <w:lvl w:ilvl="0" w:tplc="E3C0D4C2">
      <w:start w:val="1"/>
      <w:numFmt w:val="decimal"/>
      <w:lvlText w:val="%1."/>
      <w:lvlJc w:val="left"/>
      <w:pPr>
        <w:ind w:left="69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</w:rPr>
    </w:lvl>
    <w:lvl w:ilvl="1" w:tplc="9D3CAFFA">
      <w:numFmt w:val="bullet"/>
      <w:lvlText w:val="•"/>
      <w:lvlJc w:val="left"/>
      <w:pPr>
        <w:ind w:left="1246" w:hanging="181"/>
      </w:pPr>
      <w:rPr>
        <w:rFonts w:hint="default"/>
      </w:rPr>
    </w:lvl>
    <w:lvl w:ilvl="2" w:tplc="8102A200">
      <w:numFmt w:val="bullet"/>
      <w:lvlText w:val="•"/>
      <w:lvlJc w:val="left"/>
      <w:pPr>
        <w:ind w:left="1792" w:hanging="181"/>
      </w:pPr>
      <w:rPr>
        <w:rFonts w:hint="default"/>
      </w:rPr>
    </w:lvl>
    <w:lvl w:ilvl="3" w:tplc="8B664D78">
      <w:numFmt w:val="bullet"/>
      <w:lvlText w:val="•"/>
      <w:lvlJc w:val="left"/>
      <w:pPr>
        <w:ind w:left="2338" w:hanging="181"/>
      </w:pPr>
      <w:rPr>
        <w:rFonts w:hint="default"/>
      </w:rPr>
    </w:lvl>
    <w:lvl w:ilvl="4" w:tplc="5E22D65A">
      <w:numFmt w:val="bullet"/>
      <w:lvlText w:val="•"/>
      <w:lvlJc w:val="left"/>
      <w:pPr>
        <w:ind w:left="2884" w:hanging="181"/>
      </w:pPr>
      <w:rPr>
        <w:rFonts w:hint="default"/>
      </w:rPr>
    </w:lvl>
    <w:lvl w:ilvl="5" w:tplc="F3C67CF6">
      <w:numFmt w:val="bullet"/>
      <w:lvlText w:val="•"/>
      <w:lvlJc w:val="left"/>
      <w:pPr>
        <w:ind w:left="3430" w:hanging="181"/>
      </w:pPr>
      <w:rPr>
        <w:rFonts w:hint="default"/>
      </w:rPr>
    </w:lvl>
    <w:lvl w:ilvl="6" w:tplc="8BE8DD92">
      <w:numFmt w:val="bullet"/>
      <w:lvlText w:val="•"/>
      <w:lvlJc w:val="left"/>
      <w:pPr>
        <w:ind w:left="3976" w:hanging="181"/>
      </w:pPr>
      <w:rPr>
        <w:rFonts w:hint="default"/>
      </w:rPr>
    </w:lvl>
    <w:lvl w:ilvl="7" w:tplc="D696DAB6">
      <w:numFmt w:val="bullet"/>
      <w:lvlText w:val="•"/>
      <w:lvlJc w:val="left"/>
      <w:pPr>
        <w:ind w:left="4522" w:hanging="181"/>
      </w:pPr>
      <w:rPr>
        <w:rFonts w:hint="default"/>
      </w:rPr>
    </w:lvl>
    <w:lvl w:ilvl="8" w:tplc="03D45640">
      <w:numFmt w:val="bullet"/>
      <w:lvlText w:val="•"/>
      <w:lvlJc w:val="left"/>
      <w:pPr>
        <w:ind w:left="5068" w:hanging="181"/>
      </w:pPr>
      <w:rPr>
        <w:rFonts w:hint="default"/>
      </w:rPr>
    </w:lvl>
  </w:abstractNum>
  <w:abstractNum w:abstractNumId="11">
    <w:nsid w:val="5749492C"/>
    <w:multiLevelType w:val="hybridMultilevel"/>
    <w:tmpl w:val="FFFFFFFF"/>
    <w:lvl w:ilvl="0" w:tplc="DCA8BCBA">
      <w:numFmt w:val="bullet"/>
      <w:lvlText w:val="-"/>
      <w:lvlJc w:val="left"/>
      <w:pPr>
        <w:ind w:left="201" w:hanging="142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9E2A29B2">
      <w:start w:val="3"/>
      <w:numFmt w:val="decimal"/>
      <w:lvlText w:val="%2."/>
      <w:lvlJc w:val="left"/>
      <w:pPr>
        <w:ind w:left="5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</w:rPr>
    </w:lvl>
    <w:lvl w:ilvl="2" w:tplc="007274AC">
      <w:numFmt w:val="bullet"/>
      <w:lvlText w:val="•"/>
      <w:lvlJc w:val="left"/>
      <w:pPr>
        <w:ind w:left="862" w:hanging="181"/>
      </w:pPr>
      <w:rPr>
        <w:rFonts w:hint="default"/>
      </w:rPr>
    </w:lvl>
    <w:lvl w:ilvl="3" w:tplc="8774F9F6">
      <w:numFmt w:val="bullet"/>
      <w:lvlText w:val="•"/>
      <w:lvlJc w:val="left"/>
      <w:pPr>
        <w:ind w:left="1524" w:hanging="181"/>
      </w:pPr>
      <w:rPr>
        <w:rFonts w:hint="default"/>
      </w:rPr>
    </w:lvl>
    <w:lvl w:ilvl="4" w:tplc="D8166566">
      <w:numFmt w:val="bullet"/>
      <w:lvlText w:val="•"/>
      <w:lvlJc w:val="left"/>
      <w:pPr>
        <w:ind w:left="2186" w:hanging="181"/>
      </w:pPr>
      <w:rPr>
        <w:rFonts w:hint="default"/>
      </w:rPr>
    </w:lvl>
    <w:lvl w:ilvl="5" w:tplc="6FE66ACA">
      <w:numFmt w:val="bullet"/>
      <w:lvlText w:val="•"/>
      <w:lvlJc w:val="left"/>
      <w:pPr>
        <w:ind w:left="2848" w:hanging="181"/>
      </w:pPr>
      <w:rPr>
        <w:rFonts w:hint="default"/>
      </w:rPr>
    </w:lvl>
    <w:lvl w:ilvl="6" w:tplc="504CF4C6">
      <w:numFmt w:val="bullet"/>
      <w:lvlText w:val="•"/>
      <w:lvlJc w:val="left"/>
      <w:pPr>
        <w:ind w:left="3511" w:hanging="181"/>
      </w:pPr>
      <w:rPr>
        <w:rFonts w:hint="default"/>
      </w:rPr>
    </w:lvl>
    <w:lvl w:ilvl="7" w:tplc="EF6CABB6">
      <w:numFmt w:val="bullet"/>
      <w:lvlText w:val="•"/>
      <w:lvlJc w:val="left"/>
      <w:pPr>
        <w:ind w:left="4173" w:hanging="181"/>
      </w:pPr>
      <w:rPr>
        <w:rFonts w:hint="default"/>
      </w:rPr>
    </w:lvl>
    <w:lvl w:ilvl="8" w:tplc="EEE69556">
      <w:numFmt w:val="bullet"/>
      <w:lvlText w:val="•"/>
      <w:lvlJc w:val="left"/>
      <w:pPr>
        <w:ind w:left="4835" w:hanging="181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14F"/>
    <w:rsid w:val="00000355"/>
    <w:rsid w:val="0003714F"/>
    <w:rsid w:val="00131F50"/>
    <w:rsid w:val="001449B7"/>
    <w:rsid w:val="001743FA"/>
    <w:rsid w:val="00190658"/>
    <w:rsid w:val="004330CF"/>
    <w:rsid w:val="0044261B"/>
    <w:rsid w:val="00480E26"/>
    <w:rsid w:val="004F6C98"/>
    <w:rsid w:val="00507652"/>
    <w:rsid w:val="00564238"/>
    <w:rsid w:val="00574C55"/>
    <w:rsid w:val="005778A2"/>
    <w:rsid w:val="005A3076"/>
    <w:rsid w:val="00607CF2"/>
    <w:rsid w:val="006A753E"/>
    <w:rsid w:val="008131D4"/>
    <w:rsid w:val="008167CD"/>
    <w:rsid w:val="009A72C7"/>
    <w:rsid w:val="00AD64EA"/>
    <w:rsid w:val="00BA5180"/>
    <w:rsid w:val="00BD1FCD"/>
    <w:rsid w:val="00BF4ED3"/>
    <w:rsid w:val="00C411DC"/>
    <w:rsid w:val="00C734BF"/>
    <w:rsid w:val="00CB7DDD"/>
    <w:rsid w:val="00CD52BB"/>
    <w:rsid w:val="00DB00F6"/>
    <w:rsid w:val="00DC6FE2"/>
    <w:rsid w:val="00DF6FEA"/>
    <w:rsid w:val="00F263B5"/>
    <w:rsid w:val="00F61C26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4F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3714F"/>
    <w:pPr>
      <w:jc w:val="center"/>
    </w:pPr>
    <w:rPr>
      <w:b/>
      <w:bCs/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8167CD"/>
    <w:rPr>
      <w:rFonts w:ascii="Times New Roman" w:hAnsi="Times New Roman" w:cs="Times New Roman"/>
      <w:lang w:val="uk-UA" w:eastAsia="en-US"/>
    </w:rPr>
  </w:style>
  <w:style w:type="paragraph" w:styleId="a5">
    <w:name w:val="List Paragraph"/>
    <w:basedOn w:val="a"/>
    <w:uiPriority w:val="99"/>
    <w:qFormat/>
    <w:rsid w:val="0003714F"/>
  </w:style>
  <w:style w:type="paragraph" w:customStyle="1" w:styleId="TableParagraph">
    <w:name w:val="Table Paragraph"/>
    <w:basedOn w:val="a"/>
    <w:uiPriority w:val="99"/>
    <w:rsid w:val="0003714F"/>
    <w:pPr>
      <w:spacing w:before="51"/>
      <w:ind w:left="59"/>
    </w:pPr>
  </w:style>
  <w:style w:type="paragraph" w:styleId="a6">
    <w:name w:val="header"/>
    <w:basedOn w:val="a"/>
    <w:link w:val="a7"/>
    <w:uiPriority w:val="99"/>
    <w:rsid w:val="00DC6FE2"/>
    <w:pPr>
      <w:widowControl/>
      <w:tabs>
        <w:tab w:val="center" w:pos="4819"/>
        <w:tab w:val="right" w:pos="9639"/>
      </w:tabs>
      <w:autoSpaceDE/>
      <w:autoSpaceDN/>
      <w:jc w:val="both"/>
    </w:pPr>
    <w:rPr>
      <w:rFonts w:eastAsia="Calibri"/>
      <w:sz w:val="28"/>
      <w:szCs w:val="28"/>
    </w:rPr>
  </w:style>
  <w:style w:type="character" w:customStyle="1" w:styleId="HeaderChar">
    <w:name w:val="Header Char"/>
    <w:uiPriority w:val="99"/>
    <w:semiHidden/>
    <w:locked/>
    <w:rsid w:val="008167CD"/>
    <w:rPr>
      <w:rFonts w:ascii="Times New Roman" w:hAnsi="Times New Roman" w:cs="Times New Roman"/>
      <w:lang w:val="uk-UA" w:eastAsia="en-US"/>
    </w:rPr>
  </w:style>
  <w:style w:type="character" w:customStyle="1" w:styleId="a7">
    <w:name w:val="Верхний колонтитул Знак"/>
    <w:link w:val="a6"/>
    <w:uiPriority w:val="99"/>
    <w:locked/>
    <w:rsid w:val="00DC6FE2"/>
    <w:rPr>
      <w:rFonts w:cs="Times New Roman"/>
      <w:sz w:val="28"/>
      <w:szCs w:val="28"/>
      <w:lang w:val="uk-UA" w:eastAsia="en-US" w:bidi="ar-SA"/>
    </w:rPr>
  </w:style>
  <w:style w:type="character" w:styleId="a8">
    <w:name w:val="Hyperlink"/>
    <w:uiPriority w:val="99"/>
    <w:unhideWhenUsed/>
    <w:rsid w:val="001449B7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B7DD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B7DDD"/>
    <w:rPr>
      <w:rFonts w:ascii="Segoe UI" w:eastAsia="Times New Roman" w:hAnsi="Segoe UI" w:cs="Segoe UI"/>
      <w:sz w:val="18"/>
      <w:szCs w:val="18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szn1237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3963</Words>
  <Characters>2260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74</vt:lpstr>
    </vt:vector>
  </TitlesOfParts>
  <Company/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74</dc:title>
  <dc:subject/>
  <dc:creator>Администратор</dc:creator>
  <cp:keywords/>
  <dc:description/>
  <cp:lastModifiedBy>УСЗН Криворізької РД</cp:lastModifiedBy>
  <cp:revision>16</cp:revision>
  <cp:lastPrinted>2023-04-27T10:52:00Z</cp:lastPrinted>
  <dcterms:created xsi:type="dcterms:W3CDTF">2022-09-29T06:12:00Z</dcterms:created>
  <dcterms:modified xsi:type="dcterms:W3CDTF">2026-02-09T08:06:00Z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3.3.0.2468</vt:lpwstr>
  </property>
</Properties>
</file>