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78C" w:rsidRDefault="00AC0283" w:rsidP="00AC028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0283">
        <w:rPr>
          <w:rFonts w:ascii="Times New Roman" w:hAnsi="Times New Roman" w:cs="Times New Roman"/>
          <w:b/>
          <w:sz w:val="28"/>
          <w:szCs w:val="28"/>
          <w:lang w:val="uk-UA"/>
        </w:rPr>
        <w:t>Проєкт релокації малих та середніх підприємств</w:t>
      </w:r>
    </w:p>
    <w:p w:rsidR="00AC0283" w:rsidRPr="00AC0283" w:rsidRDefault="00AC0283" w:rsidP="00AC0283">
      <w:pPr>
        <w:spacing w:after="0" w:line="223" w:lineRule="auto"/>
        <w:ind w:firstLine="567"/>
        <w:jc w:val="both"/>
        <w:rPr>
          <w:rFonts w:ascii="Times New Roman" w:hAnsi="Times New Roman" w:cs="Times New Roman"/>
          <w:b/>
          <w:spacing w:val="-2"/>
          <w:sz w:val="26"/>
          <w:szCs w:val="26"/>
          <w:highlight w:val="yellow"/>
          <w:lang w:val="uk-UA"/>
        </w:rPr>
      </w:pPr>
      <w:r w:rsidRPr="00AC0283">
        <w:rPr>
          <w:rFonts w:ascii="Times New Roman" w:hAnsi="Times New Roman" w:cs="Times New Roman"/>
          <w:spacing w:val="-2"/>
          <w:sz w:val="26"/>
          <w:szCs w:val="26"/>
          <w:lang w:val="uk-UA"/>
        </w:rPr>
        <w:t>1. Тип допомоги: консультації, експертна підтримка.</w:t>
      </w:r>
    </w:p>
    <w:p w:rsidR="00AC0283" w:rsidRPr="00AC0283" w:rsidRDefault="00AC0283" w:rsidP="00AC0283">
      <w:pPr>
        <w:spacing w:after="0" w:line="223" w:lineRule="auto"/>
        <w:ind w:firstLine="567"/>
        <w:jc w:val="both"/>
        <w:rPr>
          <w:rFonts w:ascii="Times New Roman" w:hAnsi="Times New Roman" w:cs="Times New Roman"/>
          <w:b/>
          <w:spacing w:val="-2"/>
          <w:sz w:val="26"/>
          <w:szCs w:val="26"/>
          <w:highlight w:val="yellow"/>
          <w:lang w:val="uk-UA"/>
        </w:rPr>
      </w:pPr>
    </w:p>
    <w:p w:rsidR="00AC0283" w:rsidRPr="00AC0283" w:rsidRDefault="00AC0283" w:rsidP="00AC0283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AC0283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2. Термін дії: 2022 рік. </w:t>
      </w:r>
    </w:p>
    <w:p w:rsidR="00AC0283" w:rsidRPr="00AC0283" w:rsidRDefault="00AC0283" w:rsidP="00AC0283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highlight w:val="yellow"/>
          <w:lang w:val="uk-UA"/>
        </w:rPr>
      </w:pPr>
    </w:p>
    <w:p w:rsidR="00AC0283" w:rsidRPr="00AC0283" w:rsidRDefault="00AC0283" w:rsidP="00AC0283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AC0283">
        <w:rPr>
          <w:rFonts w:ascii="Times New Roman" w:hAnsi="Times New Roman" w:cs="Times New Roman"/>
          <w:spacing w:val="-2"/>
          <w:sz w:val="26"/>
          <w:szCs w:val="26"/>
          <w:lang w:val="uk-UA"/>
        </w:rPr>
        <w:t>3. Територія: вся Україна.</w:t>
      </w:r>
    </w:p>
    <w:p w:rsidR="00AC0283" w:rsidRPr="00AC0283" w:rsidRDefault="00AC0283" w:rsidP="00AC0283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highlight w:val="yellow"/>
          <w:lang w:val="uk-UA"/>
        </w:rPr>
      </w:pPr>
    </w:p>
    <w:p w:rsidR="00AC0283" w:rsidRPr="00AC0283" w:rsidRDefault="00AC0283" w:rsidP="00AC0283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AC0283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4. Дедлайн: </w:t>
      </w:r>
      <w:r w:rsidR="00F8171A">
        <w:rPr>
          <w:rFonts w:ascii="Times New Roman" w:hAnsi="Times New Roman" w:cs="Times New Roman"/>
          <w:spacing w:val="-2"/>
          <w:sz w:val="26"/>
          <w:szCs w:val="26"/>
          <w:lang w:val="uk-UA"/>
        </w:rPr>
        <w:t>триває прийом заявок</w:t>
      </w:r>
      <w:bookmarkStart w:id="0" w:name="_GoBack"/>
      <w:bookmarkEnd w:id="0"/>
    </w:p>
    <w:p w:rsidR="00AC0283" w:rsidRPr="00AC0283" w:rsidRDefault="00AC0283" w:rsidP="00AC0283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highlight w:val="yellow"/>
          <w:lang w:val="uk-UA"/>
        </w:rPr>
      </w:pPr>
    </w:p>
    <w:p w:rsidR="00AC0283" w:rsidRPr="00AC0283" w:rsidRDefault="00AC0283" w:rsidP="00AC0283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AC0283">
        <w:rPr>
          <w:rFonts w:ascii="Times New Roman" w:hAnsi="Times New Roman" w:cs="Times New Roman"/>
          <w:spacing w:val="-2"/>
          <w:sz w:val="26"/>
          <w:szCs w:val="26"/>
          <w:lang w:val="uk-UA"/>
        </w:rPr>
        <w:t>5. Вид допомоги: у залежності від напряму допомоги.</w:t>
      </w:r>
    </w:p>
    <w:p w:rsidR="00AC0283" w:rsidRPr="00AC0283" w:rsidRDefault="00AC0283" w:rsidP="00AC0283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</w:p>
    <w:p w:rsidR="00AC0283" w:rsidRPr="00AC0283" w:rsidRDefault="00AC0283" w:rsidP="00AC0283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AC0283">
        <w:rPr>
          <w:rFonts w:ascii="Times New Roman" w:hAnsi="Times New Roman" w:cs="Times New Roman"/>
          <w:spacing w:val="-2"/>
          <w:sz w:val="26"/>
          <w:szCs w:val="26"/>
          <w:lang w:val="uk-UA"/>
        </w:rPr>
        <w:t>6. Учасник (и): зареєстровані підприємці (ММСП).</w:t>
      </w:r>
    </w:p>
    <w:p w:rsidR="00AC0283" w:rsidRPr="00AC0283" w:rsidRDefault="00AC0283" w:rsidP="00AC0283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</w:p>
    <w:p w:rsidR="00AC0283" w:rsidRPr="00AC0283" w:rsidRDefault="00AC0283" w:rsidP="00B2682C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AC0283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7. Виконавці: ТОВ </w:t>
      </w:r>
      <w:r w:rsidRPr="00AC0283">
        <w:rPr>
          <w:rFonts w:ascii="Times New Roman" w:hAnsi="Times New Roman" w:cs="Times New Roman"/>
          <w:spacing w:val="-2"/>
          <w:sz w:val="26"/>
          <w:szCs w:val="26"/>
        </w:rPr>
        <w:t>“</w:t>
      </w:r>
      <w:r w:rsidRPr="00AC0283">
        <w:rPr>
          <w:rFonts w:ascii="Times New Roman" w:hAnsi="Times New Roman" w:cs="Times New Roman"/>
          <w:spacing w:val="-2"/>
          <w:sz w:val="26"/>
          <w:szCs w:val="26"/>
          <w:lang w:val="uk-UA"/>
        </w:rPr>
        <w:t>Центр підтримки експорту КТПП</w:t>
      </w:r>
      <w:r w:rsidRPr="00AC0283">
        <w:rPr>
          <w:rFonts w:ascii="Times New Roman" w:hAnsi="Times New Roman" w:cs="Times New Roman"/>
          <w:spacing w:val="-2"/>
          <w:sz w:val="26"/>
          <w:szCs w:val="26"/>
        </w:rPr>
        <w:t>”</w:t>
      </w:r>
      <w:r w:rsidRPr="00AC0283">
        <w:rPr>
          <w:rFonts w:ascii="Times New Roman" w:hAnsi="Times New Roman" w:cs="Times New Roman"/>
          <w:spacing w:val="-2"/>
          <w:sz w:val="26"/>
          <w:szCs w:val="26"/>
          <w:lang w:val="uk-UA"/>
        </w:rPr>
        <w:t>.</w:t>
      </w:r>
    </w:p>
    <w:p w:rsidR="00AC0283" w:rsidRPr="00AC0283" w:rsidRDefault="00AC0283" w:rsidP="00AC0283">
      <w:pPr>
        <w:spacing w:after="0" w:line="223" w:lineRule="auto"/>
        <w:ind w:firstLine="567"/>
        <w:jc w:val="both"/>
        <w:rPr>
          <w:rFonts w:ascii="Times New Roman" w:hAnsi="Times New Roman" w:cs="Times New Roman"/>
          <w:bCs/>
          <w:spacing w:val="-2"/>
          <w:sz w:val="26"/>
          <w:szCs w:val="26"/>
          <w:highlight w:val="yellow"/>
          <w:lang w:val="uk-UA"/>
        </w:rPr>
      </w:pPr>
    </w:p>
    <w:p w:rsidR="00AC0283" w:rsidRPr="00AC0283" w:rsidRDefault="00AC0283" w:rsidP="00AC0283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AC028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8. </w:t>
      </w:r>
      <w:r w:rsidRPr="00AC0283">
        <w:rPr>
          <w:rFonts w:ascii="Times New Roman" w:hAnsi="Times New Roman" w:cs="Times New Roman"/>
          <w:spacing w:val="-2"/>
          <w:sz w:val="26"/>
          <w:szCs w:val="26"/>
          <w:lang w:val="uk-UA"/>
        </w:rPr>
        <w:t>Сфера діяльності: споживчий ринок.</w:t>
      </w:r>
    </w:p>
    <w:p w:rsidR="00AC0283" w:rsidRPr="00AC0283" w:rsidRDefault="00AC0283" w:rsidP="00AC0283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</w:p>
    <w:p w:rsidR="00AC0283" w:rsidRPr="00AC0283" w:rsidRDefault="00AC0283" w:rsidP="00AC0283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6"/>
          <w:szCs w:val="26"/>
          <w:lang w:val="uk-UA"/>
        </w:rPr>
      </w:pPr>
      <w:r w:rsidRPr="00AC0283">
        <w:rPr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Центр підтримки експорту КТПП за підтримки Програми </w:t>
      </w:r>
      <w:r w:rsidRPr="00AC0283">
        <w:rPr>
          <w:color w:val="000000" w:themeColor="text1"/>
          <w:sz w:val="26"/>
          <w:szCs w:val="26"/>
          <w:bdr w:val="none" w:sz="0" w:space="0" w:color="auto" w:frame="1"/>
        </w:rPr>
        <w:t>USAID</w:t>
      </w:r>
      <w:r w:rsidRPr="00AC0283">
        <w:rPr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«Конкурентоспроможна економіка України» </w:t>
      </w:r>
      <w:hyperlink r:id="rId6" w:tgtFrame="_blank" w:history="1">
        <w:r w:rsidRPr="00AC0283">
          <w:rPr>
            <w:rStyle w:val="a3"/>
            <w:color w:val="000000" w:themeColor="text1"/>
            <w:sz w:val="26"/>
            <w:szCs w:val="26"/>
            <w:bdr w:val="none" w:sz="0" w:space="0" w:color="auto" w:frame="1"/>
            <w:lang w:val="uk-UA"/>
          </w:rPr>
          <w:t>оголошує</w:t>
        </w:r>
      </w:hyperlink>
      <w:r w:rsidRPr="00AC0283">
        <w:rPr>
          <w:color w:val="000000" w:themeColor="text1"/>
          <w:sz w:val="26"/>
          <w:szCs w:val="26"/>
          <w:bdr w:val="none" w:sz="0" w:space="0" w:color="auto" w:frame="1"/>
          <w:lang w:val="uk-UA"/>
        </w:rPr>
        <w:t> про старт нового проєкту UA RE: LOCATE. Ініціатива покликана надати консультаційну та організаційну підтримку у релокації українських компаній із 14 областей України.</w:t>
      </w:r>
    </w:p>
    <w:p w:rsidR="00AC0283" w:rsidRPr="00AC0283" w:rsidRDefault="00AC0283" w:rsidP="00AC0283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6"/>
          <w:szCs w:val="26"/>
          <w:lang w:val="uk-UA"/>
        </w:rPr>
      </w:pPr>
      <w:r w:rsidRPr="00AC0283">
        <w:rPr>
          <w:color w:val="000000" w:themeColor="text1"/>
          <w:sz w:val="26"/>
          <w:szCs w:val="26"/>
          <w:lang w:val="uk-UA"/>
        </w:rPr>
        <w:t> </w:t>
      </w:r>
    </w:p>
    <w:p w:rsidR="00AC0283" w:rsidRPr="00AC0283" w:rsidRDefault="00AC0283" w:rsidP="00AC0283">
      <w:pPr>
        <w:pStyle w:val="3"/>
        <w:shd w:val="clear" w:color="auto" w:fill="FFFFFF"/>
        <w:spacing w:before="0" w:beforeAutospacing="0" w:after="0" w:afterAutospacing="0"/>
        <w:ind w:firstLine="567"/>
        <w:textAlignment w:val="baseline"/>
        <w:rPr>
          <w:b w:val="0"/>
          <w:bCs w:val="0"/>
          <w:color w:val="000000" w:themeColor="text1"/>
          <w:sz w:val="26"/>
          <w:szCs w:val="26"/>
          <w:lang w:val="uk-UA"/>
        </w:rPr>
      </w:pPr>
      <w:r w:rsidRPr="00AC0283">
        <w:rPr>
          <w:rStyle w:val="a5"/>
          <w:b/>
          <w:bCs/>
          <w:color w:val="000000" w:themeColor="text1"/>
          <w:sz w:val="26"/>
          <w:szCs w:val="26"/>
          <w:bdr w:val="none" w:sz="0" w:space="0" w:color="auto" w:frame="1"/>
          <w:lang w:val="uk-UA"/>
        </w:rPr>
        <w:t>В рамках проєкту:</w:t>
      </w:r>
    </w:p>
    <w:p w:rsidR="00AC0283" w:rsidRPr="00AC0283" w:rsidRDefault="00AC0283" w:rsidP="00AC028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AC0283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uk-UA"/>
        </w:rPr>
        <w:t>30 компаній отримають безкоштовні консультації з економічних, логістичних та юридичних питань стосовно релокації;</w:t>
      </w:r>
    </w:p>
    <w:p w:rsidR="00AC0283" w:rsidRPr="00AC0283" w:rsidRDefault="00AC0283" w:rsidP="00AC028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AC0283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uk-UA"/>
        </w:rPr>
        <w:t>7 компаній зможуть безкоштовно перевезти свої потужності в найближчі 3 місяці;</w:t>
      </w:r>
    </w:p>
    <w:p w:rsidR="00AC0283" w:rsidRPr="00AC0283" w:rsidRDefault="00AC0283" w:rsidP="00AC028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AC0283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uk-UA"/>
        </w:rPr>
        <w:t>7 релокованих компаній отримають безкоштовну експертну підтримку з економічних та юридичних питань для швидкого запуску на новому місці.</w:t>
      </w:r>
    </w:p>
    <w:p w:rsidR="00AC0283" w:rsidRPr="00AC0283" w:rsidRDefault="00AC0283" w:rsidP="00AC0283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6"/>
          <w:szCs w:val="26"/>
          <w:lang w:val="uk-UA"/>
        </w:rPr>
      </w:pPr>
      <w:r w:rsidRPr="00AC0283">
        <w:rPr>
          <w:color w:val="000000" w:themeColor="text1"/>
          <w:sz w:val="26"/>
          <w:szCs w:val="26"/>
          <w:lang w:val="uk-UA"/>
        </w:rPr>
        <w:t> </w:t>
      </w:r>
    </w:p>
    <w:p w:rsidR="00AC0283" w:rsidRPr="00AC0283" w:rsidRDefault="00AC0283" w:rsidP="00AC0283">
      <w:pPr>
        <w:pStyle w:val="3"/>
        <w:shd w:val="clear" w:color="auto" w:fill="FFFFFF"/>
        <w:spacing w:before="0" w:beforeAutospacing="0" w:after="0" w:afterAutospacing="0"/>
        <w:ind w:firstLine="567"/>
        <w:textAlignment w:val="baseline"/>
        <w:rPr>
          <w:b w:val="0"/>
          <w:bCs w:val="0"/>
          <w:color w:val="000000" w:themeColor="text1"/>
          <w:sz w:val="26"/>
          <w:szCs w:val="26"/>
          <w:lang w:val="uk-UA"/>
        </w:rPr>
      </w:pPr>
      <w:r w:rsidRPr="00AC0283">
        <w:rPr>
          <w:rStyle w:val="a5"/>
          <w:b/>
          <w:bCs/>
          <w:color w:val="000000" w:themeColor="text1"/>
          <w:sz w:val="26"/>
          <w:szCs w:val="26"/>
          <w:bdr w:val="none" w:sz="0" w:space="0" w:color="auto" w:frame="1"/>
          <w:lang w:val="uk-UA"/>
        </w:rPr>
        <w:t>Для кого?</w:t>
      </w:r>
    </w:p>
    <w:p w:rsidR="00AC0283" w:rsidRPr="00AC0283" w:rsidRDefault="00AC0283" w:rsidP="00AC0283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6"/>
          <w:szCs w:val="26"/>
          <w:lang w:val="uk-UA"/>
        </w:rPr>
      </w:pPr>
      <w:r w:rsidRPr="00AC0283">
        <w:rPr>
          <w:color w:val="000000" w:themeColor="text1"/>
          <w:sz w:val="26"/>
          <w:szCs w:val="26"/>
          <w:bdr w:val="none" w:sz="0" w:space="0" w:color="auto" w:frame="1"/>
          <w:lang w:val="uk-UA"/>
        </w:rPr>
        <w:t>Подати заявку на участь можуть: </w:t>
      </w:r>
    </w:p>
    <w:p w:rsidR="00AC0283" w:rsidRPr="00AC0283" w:rsidRDefault="00AC0283" w:rsidP="00AC028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AC0283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uk-UA"/>
        </w:rPr>
        <w:t>компанії, які надають IT-послуги або виробники продуктів харчування, засобів гігієни, одягу, побутових та інших товарів, які задовольняють нагальні потреби населення України або є інноваційними, та можуть мати високу додану вартість;</w:t>
      </w:r>
    </w:p>
    <w:p w:rsidR="00AC0283" w:rsidRPr="00AC0283" w:rsidRDefault="00AC0283" w:rsidP="00AC028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AC0283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uk-UA"/>
        </w:rPr>
        <w:t>компанії, які відповідають критеріям ММСП відповідно до українського законодавства;</w:t>
      </w:r>
    </w:p>
    <w:p w:rsidR="00AC0283" w:rsidRPr="00AC0283" w:rsidRDefault="00AC0283" w:rsidP="00AC028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AC0283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uk-UA"/>
        </w:rPr>
        <w:t>компанії з виробничими потужностями в одній з цих областей — Харківська, Миколаївська, Херсонська, Запорізька, Дніпропетровська, Черкаська, Полтавська, Донецька, Луганська, Сумська, Чернігівська, Кіровоградська, Одеська, Київська та м.Київ;</w:t>
      </w:r>
    </w:p>
    <w:p w:rsidR="00AC0283" w:rsidRPr="00AC0283" w:rsidRDefault="00AC0283" w:rsidP="00AC028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AC0283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uk-UA"/>
        </w:rPr>
        <w:t>компанії, які бажають перемістити своє виробництво до Закарпатської, Івано-Франківської, Львівської, Тернопільської, Хмельницької, Чернівецької, Вінницької, Волинської та Рівненської областей.</w:t>
      </w:r>
    </w:p>
    <w:p w:rsidR="00AC0283" w:rsidRPr="00AC0283" w:rsidRDefault="00AC0283" w:rsidP="00AC0283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6"/>
          <w:szCs w:val="26"/>
          <w:lang w:val="uk-UA"/>
        </w:rPr>
      </w:pPr>
      <w:r w:rsidRPr="00AC0283">
        <w:rPr>
          <w:color w:val="000000" w:themeColor="text1"/>
          <w:sz w:val="26"/>
          <w:szCs w:val="26"/>
          <w:lang w:val="uk-UA"/>
        </w:rPr>
        <w:t> </w:t>
      </w:r>
    </w:p>
    <w:p w:rsidR="00AC0283" w:rsidRPr="00AC0283" w:rsidRDefault="00AC0283" w:rsidP="00AC0283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6"/>
          <w:szCs w:val="26"/>
          <w:lang w:val="uk-UA"/>
        </w:rPr>
      </w:pPr>
      <w:r w:rsidRPr="00AC0283">
        <w:rPr>
          <w:color w:val="000000" w:themeColor="text1"/>
          <w:sz w:val="26"/>
          <w:szCs w:val="26"/>
          <w:bdr w:val="none" w:sz="0" w:space="0" w:color="auto" w:frame="1"/>
          <w:lang w:val="uk-UA"/>
        </w:rPr>
        <w:t>Перевага буде надаватися тим компаніям, які подавали заявку на Урядову програму з релокації. </w:t>
      </w:r>
    </w:p>
    <w:p w:rsidR="00AC0283" w:rsidRPr="00AC0283" w:rsidRDefault="00AC0283" w:rsidP="00AC0283">
      <w:pPr>
        <w:pStyle w:val="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 w:val="0"/>
          <w:bCs w:val="0"/>
          <w:color w:val="000000" w:themeColor="text1"/>
          <w:sz w:val="26"/>
          <w:szCs w:val="26"/>
          <w:lang w:val="uk-UA"/>
        </w:rPr>
      </w:pPr>
      <w:r w:rsidRPr="00AC0283">
        <w:rPr>
          <w:rStyle w:val="a5"/>
          <w:b/>
          <w:bCs/>
          <w:color w:val="000000" w:themeColor="text1"/>
          <w:sz w:val="26"/>
          <w:szCs w:val="26"/>
          <w:bdr w:val="none" w:sz="0" w:space="0" w:color="auto" w:frame="1"/>
          <w:lang w:val="uk-UA"/>
        </w:rPr>
        <w:t>Як взяти участь?</w:t>
      </w:r>
    </w:p>
    <w:p w:rsidR="00AC0283" w:rsidRPr="00AC0283" w:rsidRDefault="00AC0283" w:rsidP="00AC0283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6"/>
          <w:szCs w:val="26"/>
        </w:rPr>
      </w:pPr>
      <w:r w:rsidRPr="00AC0283">
        <w:rPr>
          <w:color w:val="000000" w:themeColor="text1"/>
          <w:sz w:val="26"/>
          <w:szCs w:val="26"/>
          <w:bdr w:val="none" w:sz="0" w:space="0" w:color="auto" w:frame="1"/>
        </w:rPr>
        <w:t>Подати заявку на участь можна за </w:t>
      </w:r>
      <w:hyperlink r:id="rId7" w:tgtFrame="_blank" w:history="1">
        <w:r w:rsidRPr="00AC0283">
          <w:rPr>
            <w:rStyle w:val="a3"/>
            <w:rFonts w:eastAsiaTheme="minorHAnsi"/>
            <w:b/>
            <w:spacing w:val="-2"/>
            <w:sz w:val="26"/>
            <w:szCs w:val="26"/>
            <w:lang w:val="uk-UA" w:eastAsia="en-US"/>
          </w:rPr>
          <w:t>посиланням</w:t>
        </w:r>
      </w:hyperlink>
      <w:r w:rsidRPr="00AC0283">
        <w:rPr>
          <w:rStyle w:val="a3"/>
          <w:rFonts w:eastAsiaTheme="minorHAnsi"/>
          <w:b/>
          <w:spacing w:val="-2"/>
          <w:sz w:val="26"/>
          <w:szCs w:val="26"/>
          <w:lang w:val="uk-UA" w:eastAsia="en-US"/>
        </w:rPr>
        <w:t>.</w:t>
      </w:r>
    </w:p>
    <w:p w:rsidR="00AC0283" w:rsidRPr="00AC0283" w:rsidRDefault="00AC0283" w:rsidP="00AC0283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:rsidR="00AC0283" w:rsidRPr="00AC0283" w:rsidRDefault="00AC0283" w:rsidP="00AC0283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</w:p>
    <w:p w:rsidR="00AC0283" w:rsidRPr="00AC0283" w:rsidRDefault="00AC0283" w:rsidP="00AC0283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AC0283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ІнфоДжерело: </w:t>
      </w:r>
      <w:hyperlink r:id="rId8" w:history="1">
        <w:r w:rsidRPr="00AC0283">
          <w:rPr>
            <w:rStyle w:val="a3"/>
            <w:rFonts w:ascii="Times New Roman" w:hAnsi="Times New Roman" w:cs="Times New Roman"/>
            <w:spacing w:val="-2"/>
            <w:sz w:val="26"/>
            <w:szCs w:val="26"/>
            <w:lang w:val="uk-UA"/>
          </w:rPr>
          <w:t>https://business.diia.gov.ua/cases/iniciativi/startuvav-novij-proekt-relokacii-malih-ta-serednih-pidpriemstv?utm_source=newsletter&amp;utm_medium=email&amp;utm_campaign=daydzhest_biznes_mozhlivostey_shche_bilshe_grantiv&amp;utm_term=2022-08-11&amp;fbclid=IwAR2vyT2T0I0x_fwEuS-A_yVYgDNeIMHVsctFzqnqoZTrTXQGYn6d8hXxVFE</w:t>
        </w:r>
      </w:hyperlink>
      <w:r w:rsidRPr="00AC0283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</w:p>
    <w:p w:rsidR="00AC0283" w:rsidRPr="00AC0283" w:rsidRDefault="00AC0283" w:rsidP="00AC0283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AC0283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або </w:t>
      </w:r>
      <w:hyperlink r:id="rId9" w:history="1">
        <w:r w:rsidRPr="00AC0283">
          <w:rPr>
            <w:rStyle w:val="a3"/>
            <w:rFonts w:ascii="Times New Roman" w:hAnsi="Times New Roman" w:cs="Times New Roman"/>
            <w:spacing w:val="-2"/>
            <w:sz w:val="26"/>
            <w:szCs w:val="26"/>
            <w:lang w:val="uk-UA"/>
          </w:rPr>
          <w:t>http://www.chaszmin.com.ua/granty-dlya-biznesu-top-20/?fbclid=IwAR3GvLwH9LXeRCMfGFR_BjzFa9G0oKBCzHXO8ZChP2n7jlVAH9BgsesxtVQ</w:t>
        </w:r>
      </w:hyperlink>
    </w:p>
    <w:p w:rsidR="00AC0283" w:rsidRPr="00C32A4F" w:rsidRDefault="00AC0283" w:rsidP="00AC0283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AC0283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або </w:t>
      </w:r>
      <w:hyperlink r:id="rId10" w:history="1">
        <w:r w:rsidRPr="00AC0283">
          <w:rPr>
            <w:rStyle w:val="a3"/>
            <w:rFonts w:ascii="Times New Roman" w:hAnsi="Times New Roman" w:cs="Times New Roman"/>
            <w:spacing w:val="-2"/>
            <w:sz w:val="26"/>
            <w:szCs w:val="26"/>
            <w:lang w:val="uk-UA"/>
          </w:rPr>
          <w:t>https://m.facebook.com/usaidcep.ua/posts/pfbid0y6aiYDdACX5WqewYCfWvkMJLzm6aWu36BBYWWbBL44wL1QvtZ8fpBaPJRSJcFijDl?_rdr</w:t>
        </w:r>
      </w:hyperlink>
      <w:r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 </w:t>
      </w:r>
      <w:r w:rsidRPr="00384053">
        <w:rPr>
          <w:rFonts w:ascii="Times New Roman" w:hAnsi="Times New Roman" w:cs="Times New Roman"/>
          <w:spacing w:val="-2"/>
          <w:sz w:val="26"/>
          <w:szCs w:val="26"/>
          <w:lang w:val="uk-UA"/>
        </w:rPr>
        <w:t> </w:t>
      </w:r>
      <w:r w:rsidRPr="00C32A4F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</w:t>
      </w:r>
    </w:p>
    <w:p w:rsidR="00AC0283" w:rsidRPr="00AC0283" w:rsidRDefault="00AC0283" w:rsidP="00AC028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C0283" w:rsidRPr="00AC0283" w:rsidRDefault="00AC0283">
      <w:pPr>
        <w:rPr>
          <w:lang w:val="uk-UA"/>
        </w:rPr>
      </w:pPr>
    </w:p>
    <w:sectPr w:rsidR="00AC0283" w:rsidRPr="00AC0283" w:rsidSect="00AC028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000FB"/>
    <w:multiLevelType w:val="multilevel"/>
    <w:tmpl w:val="A7889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8F3DBC"/>
    <w:multiLevelType w:val="multilevel"/>
    <w:tmpl w:val="2B36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4FF"/>
    <w:rsid w:val="001E778C"/>
    <w:rsid w:val="009344FF"/>
    <w:rsid w:val="00AC0283"/>
    <w:rsid w:val="00B2682C"/>
    <w:rsid w:val="00F8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C02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0283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AC02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AC0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C0283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AC028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C02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0283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AC02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AC0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C0283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AC02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3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77765">
          <w:blockQuote w:val="1"/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siness.diia.gov.ua/cases/iniciativi/startuvav-novij-proekt-relokacii-malih-ta-serednih-pidpriemstv?utm_source=newsletter&amp;utm_medium=email&amp;utm_campaign=daydzhest_biznes_mozhlivostey_shche_bilshe_grantiv&amp;utm_term=2022-08-11&amp;fbclid=IwAR2vyT2T0I0x_fwEuS-A_yVYgDNeIMHVsctFzqnqoZTrTXQGYn6d8hXxVF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google.com/forms/d/e/1FAIpQLSd1RlfAZWCOZMDCE3lk0L6Y_Vh1W6mx3ZOfGGlopHoxyhPiNw/viewfor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usaidcep.ua/posts/pfbid0y6aiYDdACX5WqewYCfWvkMJLzm6aWu36BBYWWbBL44wL1QvtZ8fpBaPJRSJcFijD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.facebook.com/usaidcep.ua/posts/pfbid0y6aiYDdACX5WqewYCfWvkMJLzm6aWu36BBYWWbBL44wL1QvtZ8fpBaPJRSJcFijDl?_rd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aszmin.com.ua/granty-dlya-biznesu-top-20/?fbclid=IwAR3GvLwH9LXeRCMfGFR_BjzFa9G0oKBCzHXO8ZChP2n7jlVAH9BgsesxtV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507</Words>
  <Characters>2890</Characters>
  <Application>Microsoft Office Word</Application>
  <DocSecurity>0</DocSecurity>
  <Lines>24</Lines>
  <Paragraphs>6</Paragraphs>
  <ScaleCrop>false</ScaleCrop>
  <Company>Krokoz™</Company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4</cp:revision>
  <dcterms:created xsi:type="dcterms:W3CDTF">2022-08-19T10:38:00Z</dcterms:created>
  <dcterms:modified xsi:type="dcterms:W3CDTF">2022-10-17T14:15:00Z</dcterms:modified>
</cp:coreProperties>
</file>