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DD6EE" w:themeColor="accent5" w:themeTint="66"/>
  <w:body>
    <w:p w14:paraId="53F3513D" w14:textId="6DC2EF95" w:rsidR="002432E7" w:rsidRPr="002432E7" w:rsidRDefault="000E3BFE" w:rsidP="002432E7">
      <w:pPr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894E34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Весняна</w:t>
      </w:r>
      <w:r w:rsidR="008C0C42" w:rsidRPr="00894E34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диспансеризації тварин</w:t>
      </w:r>
      <w:r w:rsidR="00C452A4" w:rsidRPr="00C452A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  <w:r w:rsidR="002432E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 xml:space="preserve"> </w:t>
      </w:r>
    </w:p>
    <w:p w14:paraId="653BEFC7" w14:textId="65DB8A89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 xml:space="preserve"> З метою охорони здоров’я тварин і людей та забезпечення стабільної епізоотичної ситуації на території Криворізького району спеціалістами Криворізької районної державної лікарні ветеринарної медицини з 01 квітня 2024 року проводиться весняна диспансеризація тварин, що утримуються в особистих підсобних господарствах населення. </w:t>
      </w:r>
    </w:p>
    <w:p w14:paraId="476A9AC8" w14:textId="77777777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 xml:space="preserve">Диспансеризація – це комплекс планових діагностичних, лікувально-профілактичних і санітарно-гігієнічних заходів, спрямованих на раннє виявлення ознак захворювань тварин, профілактику та лікування </w:t>
      </w:r>
      <w:proofErr w:type="spellStart"/>
      <w:r w:rsidRPr="002432E7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2432E7">
        <w:rPr>
          <w:rFonts w:ascii="Times New Roman" w:hAnsi="Times New Roman" w:cs="Times New Roman"/>
          <w:sz w:val="28"/>
          <w:szCs w:val="28"/>
        </w:rPr>
        <w:t>. Це один із видів обстеження стану здоров’я тварин. Таким чином, виявляють захворювання на ранній стадії.</w:t>
      </w:r>
    </w:p>
    <w:p w14:paraId="5FC0BD4D" w14:textId="7A080DCF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>Весняна диспансеризація тварин проводиться перед вигоном поголів’я ВРХ та ДРХ на пасовище (вона включає в себе алергічне дослідження на туберкульоз, дослідження проб крові тварин старше 6-місячного віку на бруцельоз та лейкоз, дослідження на субклінічні мастити корів, а також вакцинацію проти сибірки).</w:t>
      </w:r>
    </w:p>
    <w:p w14:paraId="002B1A3A" w14:textId="79F4BD31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 xml:space="preserve"> Згідно Закону України «Про ветеринарну медицину», стаття №37 п.7 «Обов'язки осіб, які утримують тварин чи беруть участь у їх обігу» </w:t>
      </w:r>
      <w:r w:rsidR="0048546C">
        <w:rPr>
          <w:rFonts w:ascii="Times New Roman" w:hAnsi="Times New Roman" w:cs="Times New Roman"/>
          <w:sz w:val="28"/>
          <w:szCs w:val="28"/>
        </w:rPr>
        <w:t>ю</w:t>
      </w:r>
      <w:r w:rsidRPr="002432E7">
        <w:rPr>
          <w:rFonts w:ascii="Times New Roman" w:hAnsi="Times New Roman" w:cs="Times New Roman"/>
          <w:sz w:val="28"/>
          <w:szCs w:val="28"/>
        </w:rPr>
        <w:t>ридичні та фізичні особи, діяльність яких пов’язана з утриманням та обігом тварин, зобов'язані: </w:t>
      </w:r>
    </w:p>
    <w:p w14:paraId="1099E217" w14:textId="77777777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>- доставляти тварин у визначене місце або забезпечувати належні умови за місцем утримання тварин для проведення ветеринарного огляду,</w:t>
      </w:r>
    </w:p>
    <w:p w14:paraId="7A83369D" w14:textId="77777777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>- діагностичних, профілактично-лікувальних обробок, включаючи дослідження і щеплення. У разі необхідності забезпечувати надійну фіксацію тварин при проведенні маніпуляцій.</w:t>
      </w:r>
    </w:p>
    <w:p w14:paraId="16D31E54" w14:textId="5AAC34AD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 xml:space="preserve">    Потрібно завжди пам’ятати, що легше хворобу попередити, ніж лікувати. А захворювання, виявлені на ранніх стадіях, у більшості випадків виліковні. Навіть, якщо тварина на вигляд здорова, перевіряти її все одно необхідно. Основою заходу є діагностичні дослідження тварин на туберкульоз, лейкоз, бруцельоз, на субклінічні мастити, також щеплення проти сибірки. На превеликий жаль, не всі власники великої рогатої худоби з розумінням ставляться до цього заходу, зокрема приховують новонароджених бичків і теличок.</w:t>
      </w:r>
    </w:p>
    <w:p w14:paraId="3C3F3AC8" w14:textId="348CA516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 xml:space="preserve">    Звертаємося до всіх власників тварин із проханням </w:t>
      </w:r>
      <w:proofErr w:type="spellStart"/>
      <w:r w:rsidRPr="002432E7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2432E7">
        <w:rPr>
          <w:rFonts w:ascii="Times New Roman" w:hAnsi="Times New Roman" w:cs="Times New Roman"/>
          <w:sz w:val="28"/>
          <w:szCs w:val="28"/>
        </w:rPr>
        <w:t xml:space="preserve"> поставитися до проведення фахівцями ветеринарної медицини вищезазначених заходів. Тільки тоді ви будете мати гарантії того, що ваша тварина здорова, а продукція від неї – якісна і безпечна. Тому, хто звик купувати у приватних продавців – варто потурбуватися про свою безпеку самостійно. Слід пересвідчитися, що корова ідентифікована, досліджена та щеплена. Якщо тварина здорова, вам обов’язково покажуть паспорт великої рогатої худоби з відмітками про ветеринарні обробки. Інакше – ризикуєте поповнити численні лави хворих на туберкульоз, лейкоз та інші хвороби.</w:t>
      </w:r>
    </w:p>
    <w:p w14:paraId="1273C55F" w14:textId="4B9F302E" w:rsidR="00080C86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lastRenderedPageBreak/>
        <w:t>Також під час диспансеризації буде  проводиться вакцинація собак та котів проти сказу для запобігання виникнення захворювань, сприятливих для тварин та людини.</w:t>
      </w:r>
    </w:p>
    <w:p w14:paraId="15FD5190" w14:textId="6C73075D" w:rsidR="002432E7" w:rsidRPr="002432E7" w:rsidRDefault="0048546C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2E7" w:rsidRPr="002432E7">
        <w:rPr>
          <w:rFonts w:ascii="Times New Roman" w:hAnsi="Times New Roman" w:cs="Times New Roman"/>
          <w:sz w:val="28"/>
          <w:szCs w:val="28"/>
        </w:rPr>
        <w:t>Звертаємо увагу на плідну співпрацю з головами  територіальних громад для забезпечення 100% охоплення поголів’я тварин при здійсненні весняних протиепізоотичних, лабораторно-діагностичних заходів у особистих підсобних господарствах населення.</w:t>
      </w:r>
    </w:p>
    <w:p w14:paraId="322EB8C3" w14:textId="43C54E84" w:rsidR="002432E7" w:rsidRPr="002432E7" w:rsidRDefault="00080C86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32E7" w:rsidRPr="002432E7">
        <w:rPr>
          <w:rFonts w:ascii="Times New Roman" w:hAnsi="Times New Roman" w:cs="Times New Roman"/>
          <w:sz w:val="28"/>
          <w:szCs w:val="28"/>
        </w:rPr>
        <w:t xml:space="preserve"> свою чергу здоров’я та благополуччя тварин є фактором благополуччя пасовищ щодо інфекційних та інвазійних </w:t>
      </w:r>
      <w:proofErr w:type="spellStart"/>
      <w:r w:rsidR="002432E7" w:rsidRPr="002432E7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2432E7" w:rsidRPr="002432E7">
        <w:rPr>
          <w:rFonts w:ascii="Times New Roman" w:hAnsi="Times New Roman" w:cs="Times New Roman"/>
          <w:sz w:val="28"/>
          <w:szCs w:val="28"/>
        </w:rPr>
        <w:t xml:space="preserve"> тварин.</w:t>
      </w:r>
    </w:p>
    <w:p w14:paraId="4572D433" w14:textId="3A6972AE" w:rsidR="002432E7" w:rsidRPr="002432E7" w:rsidRDefault="002432E7" w:rsidP="002432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2E7">
        <w:rPr>
          <w:rFonts w:ascii="Times New Roman" w:hAnsi="Times New Roman" w:cs="Times New Roman"/>
          <w:sz w:val="28"/>
          <w:szCs w:val="28"/>
        </w:rPr>
        <w:t>Вирощування та утримання здорових тварин – запорука Вашого здоров’я та здоров’я Ваших сімей!</w:t>
      </w:r>
    </w:p>
    <w:p w14:paraId="5CBA9608" w14:textId="427DFD3E" w:rsidR="000E3BFE" w:rsidRDefault="000E3BFE" w:rsidP="000E3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більш детальнішою інформацією щодо термінів та місць проведення весняної диспансеризації тварин можна звернутися за телефонами:</w:t>
      </w:r>
    </w:p>
    <w:p w14:paraId="7D1AA737" w14:textId="77777777" w:rsidR="000E3BFE" w:rsidRDefault="000E3BFE" w:rsidP="000E3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Криворізької районної державної лікарні ветеринарної медицини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Сіварга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Олександрович – 067-766-35-97;</w:t>
      </w:r>
    </w:p>
    <w:p w14:paraId="028DE1EB" w14:textId="77777777" w:rsidR="000E3BFE" w:rsidRDefault="000E3BFE" w:rsidP="000E3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</w:t>
      </w:r>
      <w:r w:rsidRPr="008C0C4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C42">
        <w:rPr>
          <w:rFonts w:ascii="Times New Roman" w:hAnsi="Times New Roman" w:cs="Times New Roman"/>
          <w:sz w:val="28"/>
          <w:szCs w:val="28"/>
        </w:rPr>
        <w:t xml:space="preserve"> Криворізької районної державної лікарні ветеринарної медицини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Олена Миколаївна – 097-557-61-42;</w:t>
      </w:r>
    </w:p>
    <w:p w14:paraId="1820AE71" w14:textId="77777777" w:rsidR="000E3BFE" w:rsidRDefault="000E3BFE" w:rsidP="000E3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Апостолівської дільничної лікарні ветеринарної медицини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Желіба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Юрій Анатолійович – 067-140-63-18;</w:t>
      </w:r>
    </w:p>
    <w:p w14:paraId="38D0F620" w14:textId="77777777" w:rsidR="000E3BFE" w:rsidRDefault="000E3BFE" w:rsidP="000E3B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Софіївської дільничної лікарні ветеринарної медицини Шеремет Інна Євгеніївна – 096-040-18-89.</w:t>
      </w:r>
    </w:p>
    <w:p w14:paraId="1F2D782E" w14:textId="093FBFD2" w:rsidR="002432E7" w:rsidRDefault="002432E7" w:rsidP="003875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8BA1AF" wp14:editId="5F3A0942">
            <wp:simplePos x="0" y="0"/>
            <wp:positionH relativeFrom="column">
              <wp:posOffset>3181350</wp:posOffset>
            </wp:positionH>
            <wp:positionV relativeFrom="paragraph">
              <wp:posOffset>209550</wp:posOffset>
            </wp:positionV>
            <wp:extent cx="3181350" cy="2400300"/>
            <wp:effectExtent l="0" t="0" r="0" b="0"/>
            <wp:wrapSquare wrapText="bothSides"/>
            <wp:docPr id="1794287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7A0027" w14:textId="035905CA" w:rsidR="002432E7" w:rsidRPr="002432E7" w:rsidRDefault="002432E7" w:rsidP="00243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574785" wp14:editId="5002C420">
            <wp:extent cx="3028950" cy="2390775"/>
            <wp:effectExtent l="0" t="0" r="0" b="9525"/>
            <wp:docPr id="4484670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94" cy="2436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A3C44" w14:textId="1713C8E6" w:rsidR="00B878B3" w:rsidRPr="00080C86" w:rsidRDefault="00080C86" w:rsidP="0008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86">
        <w:rPr>
          <w:rFonts w:ascii="Times New Roman" w:hAnsi="Times New Roman" w:cs="Times New Roman"/>
          <w:sz w:val="24"/>
          <w:szCs w:val="24"/>
        </w:rPr>
        <w:t xml:space="preserve">Диспансеризація проводиться відповідно до тарифів затверджених згідно діючих тарифів затверджених Наказом Міністерства аграрної політики та продовольства України від 13.02.2013 р. № 96 «Про затвердження розмірів плати за послуги з питань ветеринарної медицини, захисту рослин, охорони прав та сорти рослин, які надаються органами та  установами, що входять до сфери управління Державної ветеринарної та фітосанітарної служби» із змінами, </w:t>
      </w:r>
      <w:proofErr w:type="spellStart"/>
      <w:r w:rsidRPr="00080C86">
        <w:rPr>
          <w:rFonts w:ascii="Times New Roman" w:hAnsi="Times New Roman" w:cs="Times New Roman"/>
          <w:sz w:val="24"/>
          <w:szCs w:val="24"/>
        </w:rPr>
        <w:t>внесено</w:t>
      </w:r>
      <w:proofErr w:type="spellEnd"/>
      <w:r w:rsidRPr="00080C86">
        <w:rPr>
          <w:rFonts w:ascii="Times New Roman" w:hAnsi="Times New Roman" w:cs="Times New Roman"/>
          <w:sz w:val="24"/>
          <w:szCs w:val="24"/>
        </w:rPr>
        <w:t xml:space="preserve"> згідно з Наказом Міністерства аграрної політики та продовольства України №18 від 26.01.2016 р., наказом Міністерства розвитку економіки, торгівлі та сільського господарства України від 25.02.2021 № 395 «Про внесення змін до наказу Міністерства аграрної політики та продовольства України від 13 лютого 2013 року № 96»</w:t>
      </w:r>
      <w:r w:rsidR="002432E7" w:rsidRPr="00080C86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878B3" w:rsidRPr="00080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14BA0"/>
    <w:multiLevelType w:val="multilevel"/>
    <w:tmpl w:val="11181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9C"/>
    <w:rsid w:val="00080C86"/>
    <w:rsid w:val="000E3BFE"/>
    <w:rsid w:val="002432E7"/>
    <w:rsid w:val="00387557"/>
    <w:rsid w:val="00405EFD"/>
    <w:rsid w:val="0048546C"/>
    <w:rsid w:val="00894E34"/>
    <w:rsid w:val="008C0C42"/>
    <w:rsid w:val="00A327BB"/>
    <w:rsid w:val="00B1039C"/>
    <w:rsid w:val="00B17772"/>
    <w:rsid w:val="00B878B3"/>
    <w:rsid w:val="00C452A4"/>
    <w:rsid w:val="00DE0E6A"/>
    <w:rsid w:val="00E4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30A"/>
  <w15:chartTrackingRefBased/>
  <w15:docId w15:val="{54BE51F0-C9A7-49C5-97D2-D9DFC0C5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2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Апостолівське районне управління</dc:creator>
  <cp:keywords/>
  <dc:description/>
  <cp:lastModifiedBy>Криворізьке міжрайонне управління 101460336</cp:lastModifiedBy>
  <cp:revision>10</cp:revision>
  <cp:lastPrinted>2024-04-05T08:09:00Z</cp:lastPrinted>
  <dcterms:created xsi:type="dcterms:W3CDTF">2024-04-01T06:15:00Z</dcterms:created>
  <dcterms:modified xsi:type="dcterms:W3CDTF">2024-04-05T08:52:00Z</dcterms:modified>
</cp:coreProperties>
</file>