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88" w:rsidRPr="002671A2" w:rsidRDefault="006A5D93" w:rsidP="00D464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2671A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Фінансування від Глобального інноваційного фонду (GIF)</w:t>
      </w:r>
    </w:p>
    <w:p w:rsidR="00C74916" w:rsidRPr="005A330A" w:rsidRDefault="00C74916" w:rsidP="00D464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B5F40" w:rsidRPr="00BD70E5" w:rsidRDefault="000B5F40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1. Тип допомоги:</w:t>
      </w:r>
      <w:r w:rsidR="00552A88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гранти, позики (включаючи конвертований борг) та інвестиції в акціонерний капітал</w:t>
      </w:r>
    </w:p>
    <w:p w:rsidR="000B5F40" w:rsidRPr="00BD70E5" w:rsidRDefault="000B5F40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</w:p>
    <w:p w:rsidR="000B5F40" w:rsidRPr="00BD70E5" w:rsidRDefault="000B5F40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2. Термін дії: </w:t>
      </w:r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2023 рік (орієнтовно)</w:t>
      </w:r>
    </w:p>
    <w:p w:rsidR="000B5F40" w:rsidRPr="00BD70E5" w:rsidRDefault="000B5F40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0B5F40" w:rsidRPr="00BD70E5" w:rsidRDefault="000B5F40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3. Територія: </w:t>
      </w:r>
      <w:r w:rsidR="007016C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підконтрольна </w:t>
      </w:r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Україн</w:t>
      </w:r>
      <w:r w:rsidR="007016C4">
        <w:rPr>
          <w:rFonts w:ascii="Times New Roman" w:hAnsi="Times New Roman" w:cs="Times New Roman"/>
          <w:spacing w:val="-2"/>
          <w:sz w:val="28"/>
          <w:szCs w:val="28"/>
          <w:lang w:val="uk-UA"/>
        </w:rPr>
        <w:t>і</w:t>
      </w:r>
    </w:p>
    <w:p w:rsidR="000B5F40" w:rsidRPr="00BD70E5" w:rsidRDefault="000B5F40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0B5F40" w:rsidRPr="00BD70E5" w:rsidRDefault="000B5F40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4. Вид допомоги: </w:t>
      </w:r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 від 50 тис. до 15 млн дол. США</w:t>
      </w:r>
    </w:p>
    <w:p w:rsidR="003D244B" w:rsidRPr="00BD70E5" w:rsidRDefault="003D244B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3D244B" w:rsidRPr="00BD70E5" w:rsidRDefault="003D244B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5. </w:t>
      </w:r>
      <w:proofErr w:type="spellStart"/>
      <w:r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Дедлайн</w:t>
      </w:r>
      <w:proofErr w:type="spellEnd"/>
      <w:r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</w:t>
      </w:r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триває прийом заявок</w:t>
      </w:r>
    </w:p>
    <w:p w:rsidR="00552A88" w:rsidRPr="00BD70E5" w:rsidRDefault="00552A88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0B5F40" w:rsidRPr="00BD70E5" w:rsidRDefault="003D244B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6</w:t>
      </w:r>
      <w:r w:rsidR="000B5F40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. Учасник</w:t>
      </w:r>
      <w:r w:rsidR="00ED20FF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(и)</w:t>
      </w:r>
      <w:r w:rsidR="000B5F40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</w:t>
      </w:r>
      <w:r w:rsidR="008663D3" w:rsidRPr="008663D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комерційн</w:t>
      </w:r>
      <w:r w:rsidR="008663D3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і</w:t>
      </w:r>
      <w:r w:rsidR="008663D3" w:rsidRPr="008663D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фірм</w:t>
      </w:r>
      <w:r w:rsidR="008663D3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и</w:t>
      </w:r>
      <w:r w:rsidR="008663D3" w:rsidRPr="008663D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, некомерційн</w:t>
      </w:r>
      <w:r w:rsidR="008663D3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і</w:t>
      </w:r>
      <w:r w:rsidR="008663D3" w:rsidRPr="008663D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організаці</w:t>
      </w:r>
      <w:r w:rsidR="008663D3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ї</w:t>
      </w:r>
      <w:r w:rsidR="008663D3" w:rsidRPr="008663D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, дослідник</w:t>
      </w:r>
      <w:r w:rsidR="008663D3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и</w:t>
      </w:r>
      <w:r w:rsidR="008663D3" w:rsidRPr="008663D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і державн</w:t>
      </w:r>
      <w:r w:rsidR="008663D3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і</w:t>
      </w:r>
      <w:r w:rsidR="008663D3" w:rsidRPr="008663D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установ</w:t>
      </w:r>
      <w:r w:rsidR="008663D3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и</w:t>
      </w:r>
    </w:p>
    <w:p w:rsidR="000B5F40" w:rsidRPr="00BD70E5" w:rsidRDefault="000B5F40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</w:p>
    <w:p w:rsidR="000B5F40" w:rsidRPr="00BD70E5" w:rsidRDefault="003D244B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7</w:t>
      </w:r>
      <w:r w:rsidR="000B5F40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. Виконавець: </w:t>
      </w:r>
      <w:r w:rsidR="008663D3" w:rsidRPr="008663D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Глобальний інноваційний фонд</w:t>
      </w:r>
      <w:r w:rsidR="008663D3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(</w:t>
      </w:r>
      <w:r w:rsidR="008663D3" w:rsidRPr="00BD70E5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GIF</w:t>
      </w:r>
      <w:r w:rsidR="008663D3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)</w:t>
      </w:r>
    </w:p>
    <w:p w:rsidR="000B5F40" w:rsidRPr="00BD70E5" w:rsidRDefault="000B5F40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</w:p>
    <w:p w:rsidR="000B5F40" w:rsidRPr="00BD70E5" w:rsidRDefault="003D244B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8</w:t>
      </w:r>
      <w:r w:rsidR="000B5F40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. Сфера діяльності:</w:t>
      </w:r>
      <w:r w:rsidR="00552A88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</w:t>
      </w:r>
      <w:r w:rsidR="00BD70E5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інновації з потенціалом великого соціального впливу, незалежно від того, чи це нові технології, бізнес-моделі, політичні практики, технології чи поведінкові ідеї.</w:t>
      </w:r>
    </w:p>
    <w:p w:rsidR="008663D3" w:rsidRPr="00BD70E5" w:rsidRDefault="008663D3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</w:pPr>
    </w:p>
    <w:p w:rsidR="008663D3" w:rsidRPr="008663D3" w:rsidRDefault="008663D3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</w:pPr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Глобальний інноваційний фонд</w:t>
      </w:r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(</w:t>
      </w:r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en-US"/>
        </w:rPr>
        <w:t>GIF</w:t>
      </w:r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)</w:t>
      </w:r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– це некомерційний інвестиційний фонд із головним офісом у Лондоні та офісами у Вашингтоні, Найробі та Сінгапурі. </w:t>
      </w:r>
      <w:r w:rsidR="007016C4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Фонд</w:t>
      </w:r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інвестує в розробку, ретельне тестування та розширення нових продуктів, послуг, бізнес-процесів або реформування політики, які є економічно ефективнішими, ніж поточна практика, і спрямовані на покращення життя найбідніших людей у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​​світі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.</w:t>
      </w:r>
    </w:p>
    <w:p w:rsidR="008663D3" w:rsidRPr="008663D3" w:rsidRDefault="008663D3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</w:pPr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Через </w:t>
      </w:r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гранти та ризиковий капітал підтриму</w:t>
      </w:r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ються</w:t>
      </w:r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проривні рішення від комерційних фірм, некомерційних організацій, дослідників і державних установ, щоб максимізувати їхній вплив і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каталізувати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значні зміни. Оскільки найкращі ідеї для вирішення деяких із найважливіших світових проблем розвитку можуть прийти від будь-кого та будь-де, ми надаємо відкрите вікно, щоб отримати інноваційні ідеї та оцінити, чи підходять вони для інвестицій у формат GIF.</w:t>
      </w:r>
    </w:p>
    <w:p w:rsidR="00BD70E5" w:rsidRPr="00BD70E5" w:rsidRDefault="00BD70E5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</w:pPr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Підтримуються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інноватори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на всіх етапах їх життєвого циклу, від запуску та пілотного тестування до більш масштабного впровадження. Інновації, які фінансу</w:t>
      </w:r>
      <w:r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ються</w:t>
      </w:r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можуть бути розміщені в будь-якій країні, що розвивається, і можуть бути зосереджені на будь-якому секторі, який має значення для міжнародного розвитку, за умови, що вони покращують життя тих, хто живе менше ніж на 5 доларів на день.</w:t>
      </w:r>
    </w:p>
    <w:p w:rsidR="00BD70E5" w:rsidRPr="00BD70E5" w:rsidRDefault="002E21FC" w:rsidP="00D46443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Заявка подається _ </w:t>
      </w:r>
      <w:hyperlink r:id="rId9" w:history="1">
        <w:r w:rsidRPr="008A4E2D">
          <w:rPr>
            <w:rStyle w:val="a3"/>
            <w:rFonts w:ascii="Times New Roman" w:hAnsi="Times New Roman" w:cs="Times New Roman"/>
            <w:sz w:val="28"/>
            <w:szCs w:val="28"/>
          </w:rPr>
          <w:t>Т</w:t>
        </w:r>
        <w:bookmarkStart w:id="0" w:name="_GoBack"/>
        <w:bookmarkEnd w:id="0"/>
        <w:r w:rsidRPr="008A4E2D">
          <w:rPr>
            <w:rStyle w:val="a3"/>
            <w:rFonts w:ascii="Times New Roman" w:hAnsi="Times New Roman" w:cs="Times New Roman"/>
            <w:sz w:val="28"/>
            <w:szCs w:val="28"/>
          </w:rPr>
          <w:t>У</w:t>
        </w:r>
        <w:r w:rsidRPr="008A4E2D">
          <w:rPr>
            <w:rStyle w:val="a3"/>
            <w:rFonts w:ascii="Times New Roman" w:hAnsi="Times New Roman" w:cs="Times New Roman"/>
            <w:sz w:val="28"/>
            <w:szCs w:val="28"/>
          </w:rPr>
          <w:t>Т</w:t>
        </w:r>
      </w:hyperlink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  <w:r w:rsidRPr="002E21FC">
        <w:rPr>
          <w:rStyle w:val="a3"/>
          <w:sz w:val="28"/>
          <w:szCs w:val="28"/>
        </w:rPr>
        <w:t xml:space="preserve"> </w:t>
      </w:r>
    </w:p>
    <w:p w:rsidR="006A5D93" w:rsidRPr="00BD70E5" w:rsidRDefault="006A5D93" w:rsidP="00D4644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5"/>
          <w:szCs w:val="25"/>
          <w:lang w:val="uk-UA"/>
        </w:rPr>
      </w:pPr>
    </w:p>
    <w:p w:rsidR="005A330A" w:rsidRPr="005A330A" w:rsidRDefault="005A330A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Загальна інформація: </w:t>
      </w:r>
      <w:hyperlink r:id="rId10" w:history="1">
        <w:r w:rsidR="006A5D93" w:rsidRPr="006A5D93">
          <w:rPr>
            <w:rStyle w:val="a3"/>
            <w:rFonts w:ascii="Times New Roman" w:hAnsi="Times New Roman" w:cs="Times New Roman"/>
            <w:sz w:val="28"/>
            <w:szCs w:val="28"/>
          </w:rPr>
          <w:t>https://www.globalinnovation.fund/</w:t>
        </w:r>
      </w:hyperlink>
      <w:r w:rsidR="006A5D93" w:rsidRPr="006A5D93">
        <w:t xml:space="preserve"> </w:t>
      </w:r>
      <w:r w:rsidRPr="005A3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sectPr w:rsidR="005A330A" w:rsidRPr="005A330A" w:rsidSect="006A085E">
      <w:headerReference w:type="default" r:id="rId11"/>
      <w:pgSz w:w="11906" w:h="16838"/>
      <w:pgMar w:top="1135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5C" w:rsidRDefault="00466B5C" w:rsidP="00034DDF">
      <w:pPr>
        <w:spacing w:after="0" w:line="240" w:lineRule="auto"/>
      </w:pPr>
      <w:r>
        <w:separator/>
      </w:r>
    </w:p>
  </w:endnote>
  <w:endnote w:type="continuationSeparator" w:id="0">
    <w:p w:rsidR="00466B5C" w:rsidRDefault="00466B5C" w:rsidP="0003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5C" w:rsidRDefault="00466B5C" w:rsidP="00034DDF">
      <w:pPr>
        <w:spacing w:after="0" w:line="240" w:lineRule="auto"/>
      </w:pPr>
      <w:r>
        <w:separator/>
      </w:r>
    </w:p>
  </w:footnote>
  <w:footnote w:type="continuationSeparator" w:id="0">
    <w:p w:rsidR="00466B5C" w:rsidRDefault="00466B5C" w:rsidP="0003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975858"/>
      <w:docPartObj>
        <w:docPartGallery w:val="Page Numbers (Top of Page)"/>
        <w:docPartUnique/>
      </w:docPartObj>
    </w:sdtPr>
    <w:sdtEndPr/>
    <w:sdtContent>
      <w:p w:rsidR="00552A88" w:rsidRDefault="00552A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D93">
          <w:rPr>
            <w:noProof/>
          </w:rPr>
          <w:t>2</w:t>
        </w:r>
        <w:r>
          <w:fldChar w:fldCharType="end"/>
        </w:r>
      </w:p>
    </w:sdtContent>
  </w:sdt>
  <w:p w:rsidR="00552A88" w:rsidRDefault="00552A8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44C8"/>
    <w:multiLevelType w:val="hybridMultilevel"/>
    <w:tmpl w:val="EFF08A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0E36DDB"/>
    <w:multiLevelType w:val="hybridMultilevel"/>
    <w:tmpl w:val="7220BD76"/>
    <w:lvl w:ilvl="0" w:tplc="BF7EC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26EA3"/>
    <w:multiLevelType w:val="multilevel"/>
    <w:tmpl w:val="5FB2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5A1DDE"/>
    <w:multiLevelType w:val="multilevel"/>
    <w:tmpl w:val="F7E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4E6AD2"/>
    <w:multiLevelType w:val="multilevel"/>
    <w:tmpl w:val="7460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252E1B"/>
    <w:multiLevelType w:val="multilevel"/>
    <w:tmpl w:val="E1C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DB754B"/>
    <w:multiLevelType w:val="multilevel"/>
    <w:tmpl w:val="FBE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EF"/>
    <w:rsid w:val="00034DDF"/>
    <w:rsid w:val="00082F52"/>
    <w:rsid w:val="000B5F40"/>
    <w:rsid w:val="000C31AB"/>
    <w:rsid w:val="001244D2"/>
    <w:rsid w:val="001D7A17"/>
    <w:rsid w:val="001E532F"/>
    <w:rsid w:val="001F29BC"/>
    <w:rsid w:val="00215C5F"/>
    <w:rsid w:val="00226465"/>
    <w:rsid w:val="002671A2"/>
    <w:rsid w:val="00272495"/>
    <w:rsid w:val="002E21FC"/>
    <w:rsid w:val="003D244B"/>
    <w:rsid w:val="00404844"/>
    <w:rsid w:val="00421B4A"/>
    <w:rsid w:val="00466B5C"/>
    <w:rsid w:val="00485CB8"/>
    <w:rsid w:val="005146DF"/>
    <w:rsid w:val="00524119"/>
    <w:rsid w:val="00531D3D"/>
    <w:rsid w:val="00552A88"/>
    <w:rsid w:val="005A330A"/>
    <w:rsid w:val="005C58C1"/>
    <w:rsid w:val="006A085E"/>
    <w:rsid w:val="006A5D93"/>
    <w:rsid w:val="007016C4"/>
    <w:rsid w:val="00747B3C"/>
    <w:rsid w:val="00774E9A"/>
    <w:rsid w:val="007771C3"/>
    <w:rsid w:val="008060EC"/>
    <w:rsid w:val="00806F5A"/>
    <w:rsid w:val="00831B54"/>
    <w:rsid w:val="008663D3"/>
    <w:rsid w:val="008A4E2D"/>
    <w:rsid w:val="00A149A5"/>
    <w:rsid w:val="00B92363"/>
    <w:rsid w:val="00BA5BE2"/>
    <w:rsid w:val="00BD70E5"/>
    <w:rsid w:val="00C32A4F"/>
    <w:rsid w:val="00C46622"/>
    <w:rsid w:val="00C74916"/>
    <w:rsid w:val="00D46443"/>
    <w:rsid w:val="00D768EA"/>
    <w:rsid w:val="00DE00EF"/>
    <w:rsid w:val="00DF7EDB"/>
    <w:rsid w:val="00E13BBC"/>
    <w:rsid w:val="00E24A7E"/>
    <w:rsid w:val="00ED20FF"/>
    <w:rsid w:val="00F9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xl">
    <w:name w:val="text-xl"/>
    <w:basedOn w:val="a"/>
    <w:rsid w:val="0055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2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as-text-align-center">
    <w:name w:val="has-text-align-center"/>
    <w:basedOn w:val="a"/>
    <w:rsid w:val="005A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xl">
    <w:name w:val="text-xl"/>
    <w:basedOn w:val="a"/>
    <w:rsid w:val="0055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2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as-text-align-center">
    <w:name w:val="has-text-align-center"/>
    <w:basedOn w:val="a"/>
    <w:rsid w:val="005A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7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4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lobalinnovation.fun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lobalinnovation.fund/apply-for-fund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F0588-FD5C-4ECB-802B-C8DE15AB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51</cp:revision>
  <dcterms:created xsi:type="dcterms:W3CDTF">2021-12-14T07:33:00Z</dcterms:created>
  <dcterms:modified xsi:type="dcterms:W3CDTF">2023-06-15T06:43:00Z</dcterms:modified>
</cp:coreProperties>
</file>