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16" w:rsidRPr="008D159E" w:rsidRDefault="008D159E" w:rsidP="00976F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8D1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Конкурс грантів “Підтримка стійкості України шляхом залучення громадянського суспільства та молоді до процесів відновлення”</w:t>
      </w:r>
    </w:p>
    <w:p w:rsidR="003A511A" w:rsidRPr="004A77F1" w:rsidRDefault="003A511A" w:rsidP="00976F0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B04FBC" w:rsidRPr="008D159E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4A77F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1</w:t>
      </w: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. Тип допомоги:</w:t>
      </w: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8D159E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грант</w:t>
      </w:r>
    </w:p>
    <w:p w:rsidR="00B04FBC" w:rsidRPr="004A77F1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B04FBC" w:rsidRPr="004A77F1" w:rsidRDefault="00B04FBC" w:rsidP="00976F02">
      <w:pPr>
        <w:spacing w:after="0" w:line="240" w:lineRule="auto"/>
        <w:ind w:firstLine="567"/>
        <w:jc w:val="both"/>
        <w:rPr>
          <w:rFonts w:ascii="Arial" w:hAnsi="Arial" w:cs="Arial"/>
          <w:color w:val="405E66"/>
          <w:sz w:val="26"/>
          <w:szCs w:val="26"/>
          <w:shd w:val="clear" w:color="auto" w:fill="FFFFFF"/>
          <w:lang w:val="uk-UA"/>
        </w:rPr>
      </w:pP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2. Термін дії:</w:t>
      </w:r>
      <w:r w:rsidR="002F332D"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8D159E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2023 </w:t>
      </w:r>
      <w:r w:rsidR="002D6C5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– 2024 ро</w:t>
      </w:r>
      <w:r w:rsidR="008D159E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к</w:t>
      </w:r>
      <w:r w:rsidR="002D6C5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и</w:t>
      </w:r>
      <w:r w:rsidR="008D159E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(орієнтовно)</w:t>
      </w:r>
    </w:p>
    <w:p w:rsidR="00031957" w:rsidRPr="004A77F1" w:rsidRDefault="00031957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031957" w:rsidRPr="004A77F1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3. Територія:</w:t>
      </w:r>
      <w:r w:rsidR="00031957"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 </w:t>
      </w:r>
      <w:r w:rsidR="006A25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підконтрольна Україні</w:t>
      </w:r>
      <w:bookmarkStart w:id="0" w:name="_GoBack"/>
      <w:bookmarkEnd w:id="0"/>
    </w:p>
    <w:p w:rsidR="00B04FBC" w:rsidRPr="004A77F1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653024" w:rsidRPr="004A77F1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4. Вид допомоги: </w:t>
      </w:r>
      <w:r w:rsidR="002D6C58" w:rsidRPr="002D6C58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uk-UA"/>
        </w:rPr>
        <w:t>20</w:t>
      </w:r>
      <w:r w:rsidR="005B321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тис.</w:t>
      </w:r>
      <w:r w:rsidR="005B3214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uk-UA"/>
        </w:rPr>
        <w:t xml:space="preserve"> – </w:t>
      </w:r>
      <w:r w:rsidR="002D6C58" w:rsidRPr="002D6C58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uk-UA"/>
        </w:rPr>
        <w:t>30</w:t>
      </w:r>
      <w:r w:rsidR="002D6C58" w:rsidRPr="002D6C58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</w:rPr>
        <w:t xml:space="preserve"> тис.</w:t>
      </w:r>
      <w:r w:rsidR="002D6C58" w:rsidRPr="002D6C58">
        <w:rPr>
          <w:rFonts w:ascii="Times New Roman" w:hAnsi="Times New Roman" w:cs="Times New Roman"/>
          <w:bCs/>
          <w:color w:val="000000" w:themeColor="text1"/>
          <w:spacing w:val="-4"/>
          <w:sz w:val="26"/>
          <w:szCs w:val="26"/>
          <w:lang w:val="uk-UA"/>
        </w:rPr>
        <w:t xml:space="preserve"> доларів США</w:t>
      </w:r>
    </w:p>
    <w:p w:rsidR="00EE6FEF" w:rsidRPr="002D6C58" w:rsidRDefault="00EE6FEF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B04FBC" w:rsidRPr="008D159E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5. </w:t>
      </w:r>
      <w:proofErr w:type="spellStart"/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Дедлайн</w:t>
      </w:r>
      <w:proofErr w:type="spellEnd"/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: </w:t>
      </w:r>
      <w:r w:rsidR="008D159E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щомісячно</w:t>
      </w:r>
    </w:p>
    <w:p w:rsidR="00653024" w:rsidRPr="004A77F1" w:rsidRDefault="00653024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</w:p>
    <w:p w:rsidR="00031957" w:rsidRPr="002D6C58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</w:pP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6. Учасник(и):</w:t>
      </w:r>
      <w:r w:rsidR="002F332D"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 </w:t>
      </w:r>
      <w:r w:rsidR="002D6C58" w:rsidRPr="002D6C58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>благодійні організації, громадські об’єднання (в тому числі організації громадянського суспільства та спілки), які офіційно зареєстровані в Україні не менше двох років</w:t>
      </w:r>
    </w:p>
    <w:p w:rsidR="00B04FBC" w:rsidRPr="004A77F1" w:rsidRDefault="00B04FBC" w:rsidP="00976F02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pacing w:val="-4"/>
          <w:sz w:val="26"/>
          <w:szCs w:val="26"/>
          <w:lang w:val="uk-UA"/>
        </w:rPr>
      </w:pPr>
    </w:p>
    <w:p w:rsidR="00B04FBC" w:rsidRPr="00FB5179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77F1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uk-UA"/>
        </w:rPr>
        <w:t xml:space="preserve">7. Виконавець: </w:t>
      </w:r>
      <w:r w:rsidR="00976F02" w:rsidRPr="005B32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ПРООН </w:t>
      </w:r>
    </w:p>
    <w:p w:rsidR="00653024" w:rsidRPr="00FB5179" w:rsidRDefault="00653024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0E3830" w:rsidRPr="00FB5179" w:rsidRDefault="00B04FBC" w:rsidP="00976F02">
      <w:pPr>
        <w:spacing w:after="0" w:line="240" w:lineRule="auto"/>
        <w:ind w:firstLine="567"/>
        <w:jc w:val="both"/>
        <w:rPr>
          <w:iCs/>
          <w:color w:val="000000" w:themeColor="text1"/>
          <w:sz w:val="26"/>
          <w:szCs w:val="26"/>
          <w:lang w:val="uk-UA"/>
        </w:rPr>
      </w:pPr>
      <w:r w:rsidRPr="00FB517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8. Сфера діяльності:</w:t>
      </w:r>
      <w:r w:rsidR="0039138D" w:rsidRPr="00FB517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2D6C58" w:rsidRPr="002D6C5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стале відновлення та стійкість в умовах війни, що триває в Україні</w:t>
      </w:r>
    </w:p>
    <w:p w:rsidR="00B04FBC" w:rsidRPr="002D6C58" w:rsidRDefault="00B04FBC" w:rsidP="00976F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D6C58" w:rsidRPr="005B3214" w:rsidRDefault="002D6C58" w:rsidP="00C348C4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B32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Цей грантовий конкурс організований Проєктом ПРООН “Підтримка громадянського суспільства та молоді”, що фінансується Міністерством закордонних справ Данії, – це 4-річна національна програма, яка триватиме з 1 січня 2023 року до </w:t>
      </w:r>
      <w:r w:rsidR="005B3214" w:rsidRPr="005B32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br/>
      </w:r>
      <w:r w:rsidRPr="005B32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31 грудня 2026 року. </w:t>
      </w:r>
    </w:p>
    <w:p w:rsidR="002D6C58" w:rsidRPr="005B3214" w:rsidRDefault="002D6C58" w:rsidP="00C348C4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B321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 “Підтримка громадянського суспільства та молоді” (CSYP) ґрунтується на багаторічній співпраці Міністерства закордонних справ Данії (МЗСД) та ПРООН, спрямованій на підтримку громадянського суспільства та розширення прав і можливостей молоді. CSYP сприяє досягненню наступного довгострокового результату: “Громадянське суспільство та молодь України є впливовими гравцями у зміцненні стійкості та відновленні країни, розвитку демократії та прав людини, включаючи питання поваги до різноманіття, прав жінок та соціальної згуртованості”. </w:t>
      </w:r>
    </w:p>
    <w:p w:rsidR="00976F02" w:rsidRDefault="00976F02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8D159E" w:rsidRPr="005B3214" w:rsidRDefault="002D6C58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b/>
          <w:color w:val="000000" w:themeColor="text1"/>
          <w:sz w:val="26"/>
          <w:szCs w:val="26"/>
          <w:lang w:val="uk-UA"/>
        </w:rPr>
      </w:pPr>
      <w:r w:rsidRPr="005B3214">
        <w:rPr>
          <w:color w:val="000000" w:themeColor="text1"/>
          <w:sz w:val="26"/>
          <w:szCs w:val="26"/>
          <w:shd w:val="clear" w:color="auto" w:fill="FFFFFF"/>
          <w:lang w:val="uk-UA"/>
        </w:rPr>
        <w:t>Проектні пропозиції подаються українською мовою та надсилаються електронною поштою на адреси:</w:t>
      </w:r>
      <w:r w:rsidRPr="005B3214">
        <w:rPr>
          <w:color w:val="000000" w:themeColor="text1"/>
          <w:sz w:val="26"/>
          <w:szCs w:val="26"/>
          <w:shd w:val="clear" w:color="auto" w:fill="FFFFFF"/>
        </w:rPr>
        <w:t> </w:t>
      </w:r>
      <w:r w:rsidR="006A2588">
        <w:fldChar w:fldCharType="begin"/>
      </w:r>
      <w:r w:rsidR="006A2588" w:rsidRPr="006A2588">
        <w:rPr>
          <w:lang w:val="uk-UA"/>
        </w:rPr>
        <w:instrText xml:space="preserve"> </w:instrText>
      </w:r>
      <w:r w:rsidR="006A2588">
        <w:instrText>HYPERLINK</w:instrText>
      </w:r>
      <w:r w:rsidR="006A2588" w:rsidRPr="006A2588">
        <w:rPr>
          <w:lang w:val="uk-UA"/>
        </w:rPr>
        <w:instrText xml:space="preserve"> "</w:instrText>
      </w:r>
      <w:r w:rsidR="006A2588">
        <w:instrText>mailto</w:instrText>
      </w:r>
      <w:r w:rsidR="006A2588" w:rsidRPr="006A2588">
        <w:rPr>
          <w:lang w:val="uk-UA"/>
        </w:rPr>
        <w:instrText>:</w:instrText>
      </w:r>
      <w:r w:rsidR="006A2588">
        <w:instrText>grants</w:instrText>
      </w:r>
      <w:r w:rsidR="006A2588" w:rsidRPr="006A2588">
        <w:rPr>
          <w:lang w:val="uk-UA"/>
        </w:rPr>
        <w:instrText>.</w:instrText>
      </w:r>
      <w:r w:rsidR="006A2588">
        <w:instrText>ua</w:instrText>
      </w:r>
      <w:r w:rsidR="006A2588" w:rsidRPr="006A2588">
        <w:rPr>
          <w:lang w:val="uk-UA"/>
        </w:rPr>
        <w:instrText>@</w:instrText>
      </w:r>
      <w:r w:rsidR="006A2588">
        <w:instrText>undp</w:instrText>
      </w:r>
      <w:r w:rsidR="006A2588" w:rsidRPr="006A2588">
        <w:rPr>
          <w:lang w:val="uk-UA"/>
        </w:rPr>
        <w:instrText>.</w:instrText>
      </w:r>
      <w:r w:rsidR="006A2588">
        <w:instrText>org</w:instrText>
      </w:r>
      <w:r w:rsidR="006A2588" w:rsidRPr="006A2588">
        <w:rPr>
          <w:lang w:val="uk-UA"/>
        </w:rPr>
        <w:instrText xml:space="preserve">" </w:instrText>
      </w:r>
      <w:r w:rsidR="006A2588">
        <w:fldChar w:fldCharType="separate"/>
      </w:r>
      <w:r w:rsidRPr="005B3214">
        <w:rPr>
          <w:rStyle w:val="a3"/>
          <w:sz w:val="26"/>
          <w:szCs w:val="26"/>
        </w:rPr>
        <w:t>grants</w:t>
      </w:r>
      <w:r w:rsidRPr="00976F02">
        <w:rPr>
          <w:rStyle w:val="a3"/>
          <w:sz w:val="26"/>
          <w:szCs w:val="26"/>
          <w:lang w:val="uk-UA"/>
        </w:rPr>
        <w:t>.</w:t>
      </w:r>
      <w:r w:rsidRPr="005B3214">
        <w:rPr>
          <w:rStyle w:val="a3"/>
          <w:sz w:val="26"/>
          <w:szCs w:val="26"/>
        </w:rPr>
        <w:t>ua</w:t>
      </w:r>
      <w:r w:rsidRPr="00976F02">
        <w:rPr>
          <w:rStyle w:val="a3"/>
          <w:sz w:val="26"/>
          <w:szCs w:val="26"/>
          <w:lang w:val="uk-UA"/>
        </w:rPr>
        <w:t>@</w:t>
      </w:r>
      <w:r w:rsidRPr="005B3214">
        <w:rPr>
          <w:rStyle w:val="a3"/>
          <w:sz w:val="26"/>
          <w:szCs w:val="26"/>
        </w:rPr>
        <w:t>undp</w:t>
      </w:r>
      <w:r w:rsidRPr="00976F02">
        <w:rPr>
          <w:rStyle w:val="a3"/>
          <w:sz w:val="26"/>
          <w:szCs w:val="26"/>
          <w:lang w:val="uk-UA"/>
        </w:rPr>
        <w:t>.</w:t>
      </w:r>
      <w:r w:rsidRPr="005B3214">
        <w:rPr>
          <w:rStyle w:val="a3"/>
          <w:sz w:val="26"/>
          <w:szCs w:val="26"/>
        </w:rPr>
        <w:t>org</w:t>
      </w:r>
      <w:r w:rsidR="006A2588">
        <w:rPr>
          <w:rStyle w:val="a3"/>
          <w:sz w:val="26"/>
          <w:szCs w:val="26"/>
        </w:rPr>
        <w:fldChar w:fldCharType="end"/>
      </w:r>
      <w:r w:rsidRPr="005B3214">
        <w:rPr>
          <w:color w:val="000000" w:themeColor="text1"/>
          <w:sz w:val="26"/>
          <w:szCs w:val="26"/>
          <w:shd w:val="clear" w:color="auto" w:fill="FFFFFF"/>
        </w:rPr>
        <w:t> </w:t>
      </w:r>
      <w:r w:rsidRPr="005B3214">
        <w:rPr>
          <w:color w:val="000000" w:themeColor="text1"/>
          <w:sz w:val="26"/>
          <w:szCs w:val="26"/>
          <w:shd w:val="clear" w:color="auto" w:fill="FFFFFF"/>
          <w:lang w:val="uk-UA"/>
        </w:rPr>
        <w:t>та</w:t>
      </w:r>
      <w:r w:rsidRPr="005B3214">
        <w:rPr>
          <w:color w:val="000000" w:themeColor="text1"/>
          <w:sz w:val="26"/>
          <w:szCs w:val="26"/>
          <w:shd w:val="clear" w:color="auto" w:fill="FFFFFF"/>
        </w:rPr>
        <w:t> </w:t>
      </w:r>
      <w:r w:rsidR="006A2588">
        <w:fldChar w:fldCharType="begin"/>
      </w:r>
      <w:r w:rsidR="006A2588" w:rsidRPr="006A2588">
        <w:rPr>
          <w:lang w:val="uk-UA"/>
        </w:rPr>
        <w:instrText xml:space="preserve"> </w:instrText>
      </w:r>
      <w:r w:rsidR="006A2588">
        <w:instrText>HYPERLINK</w:instrText>
      </w:r>
      <w:r w:rsidR="006A2588" w:rsidRPr="006A2588">
        <w:rPr>
          <w:lang w:val="uk-UA"/>
        </w:rPr>
        <w:instrText xml:space="preserve"> "</w:instrText>
      </w:r>
      <w:r w:rsidR="006A2588">
        <w:instrText>mailto</w:instrText>
      </w:r>
      <w:r w:rsidR="006A2588" w:rsidRPr="006A2588">
        <w:rPr>
          <w:lang w:val="uk-UA"/>
        </w:rPr>
        <w:instrText>:</w:instrText>
      </w:r>
      <w:r w:rsidR="006A2588">
        <w:instrText>oksana</w:instrText>
      </w:r>
      <w:r w:rsidR="006A2588" w:rsidRPr="006A2588">
        <w:rPr>
          <w:lang w:val="uk-UA"/>
        </w:rPr>
        <w:instrText>.</w:instrText>
      </w:r>
      <w:r w:rsidR="006A2588">
        <w:instrText>kosenko</w:instrText>
      </w:r>
      <w:r w:rsidR="006A2588" w:rsidRPr="006A2588">
        <w:rPr>
          <w:lang w:val="uk-UA"/>
        </w:rPr>
        <w:instrText>@</w:instrText>
      </w:r>
      <w:r w:rsidR="006A2588">
        <w:instrText>undp</w:instrText>
      </w:r>
      <w:r w:rsidR="006A2588" w:rsidRPr="006A2588">
        <w:rPr>
          <w:lang w:val="uk-UA"/>
        </w:rPr>
        <w:instrText>.</w:instrText>
      </w:r>
      <w:r w:rsidR="006A2588">
        <w:instrText>org</w:instrText>
      </w:r>
      <w:r w:rsidR="006A2588" w:rsidRPr="006A2588">
        <w:rPr>
          <w:lang w:val="uk-UA"/>
        </w:rPr>
        <w:instrText xml:space="preserve">" </w:instrText>
      </w:r>
      <w:r w:rsidR="006A2588">
        <w:fldChar w:fldCharType="separate"/>
      </w:r>
      <w:r w:rsidRPr="005B3214">
        <w:rPr>
          <w:rStyle w:val="a3"/>
          <w:sz w:val="26"/>
          <w:szCs w:val="26"/>
        </w:rPr>
        <w:t>oksana</w:t>
      </w:r>
      <w:r w:rsidRPr="00976F02">
        <w:rPr>
          <w:rStyle w:val="a3"/>
          <w:sz w:val="26"/>
          <w:szCs w:val="26"/>
          <w:lang w:val="uk-UA"/>
        </w:rPr>
        <w:t>.</w:t>
      </w:r>
      <w:r w:rsidRPr="005B3214">
        <w:rPr>
          <w:rStyle w:val="a3"/>
          <w:sz w:val="26"/>
          <w:szCs w:val="26"/>
        </w:rPr>
        <w:t>kosenko</w:t>
      </w:r>
      <w:r w:rsidRPr="00976F02">
        <w:rPr>
          <w:rStyle w:val="a3"/>
          <w:sz w:val="26"/>
          <w:szCs w:val="26"/>
          <w:lang w:val="uk-UA"/>
        </w:rPr>
        <w:t>@</w:t>
      </w:r>
      <w:r w:rsidRPr="005B3214">
        <w:rPr>
          <w:rStyle w:val="a3"/>
          <w:sz w:val="26"/>
          <w:szCs w:val="26"/>
        </w:rPr>
        <w:t>undp</w:t>
      </w:r>
      <w:r w:rsidRPr="00976F02">
        <w:rPr>
          <w:rStyle w:val="a3"/>
          <w:sz w:val="26"/>
          <w:szCs w:val="26"/>
          <w:lang w:val="uk-UA"/>
        </w:rPr>
        <w:t>.</w:t>
      </w:r>
      <w:proofErr w:type="spellStart"/>
      <w:r w:rsidRPr="005B3214">
        <w:rPr>
          <w:rStyle w:val="a3"/>
          <w:sz w:val="26"/>
          <w:szCs w:val="26"/>
        </w:rPr>
        <w:t>org</w:t>
      </w:r>
      <w:proofErr w:type="spellEnd"/>
      <w:r w:rsidR="006A2588">
        <w:rPr>
          <w:rStyle w:val="a3"/>
          <w:sz w:val="26"/>
          <w:szCs w:val="26"/>
        </w:rPr>
        <w:fldChar w:fldCharType="end"/>
      </w:r>
      <w:r w:rsidRPr="005B3214">
        <w:rPr>
          <w:color w:val="000000" w:themeColor="text1"/>
          <w:sz w:val="26"/>
          <w:szCs w:val="26"/>
          <w:shd w:val="clear" w:color="auto" w:fill="FFFFFF"/>
        </w:rPr>
        <w:t> </w:t>
      </w:r>
      <w:r w:rsidRPr="005B3214">
        <w:rPr>
          <w:color w:val="000000" w:themeColor="text1"/>
          <w:sz w:val="26"/>
          <w:szCs w:val="26"/>
          <w:shd w:val="clear" w:color="auto" w:fill="FFFFFF"/>
          <w:lang w:val="uk-UA"/>
        </w:rPr>
        <w:t>із зазначенням у темі листа назви конкурсу</w:t>
      </w:r>
      <w:r w:rsidRPr="005B3214">
        <w:rPr>
          <w:color w:val="000000" w:themeColor="text1"/>
          <w:sz w:val="26"/>
          <w:szCs w:val="26"/>
          <w:shd w:val="clear" w:color="auto" w:fill="FFFFFF"/>
        </w:rPr>
        <w:t> </w:t>
      </w:r>
      <w:r w:rsidRPr="005B3214">
        <w:rPr>
          <w:rStyle w:val="a7"/>
          <w:b w:val="0"/>
          <w:color w:val="000000" w:themeColor="text1"/>
          <w:sz w:val="26"/>
          <w:szCs w:val="26"/>
          <w:shd w:val="clear" w:color="auto" w:fill="FFFFFF"/>
          <w:lang w:val="uk-UA"/>
        </w:rPr>
        <w:t>“Підтримка стійкості України шляхом залучення громадянського суспільства та молоді до процесів відновлення”</w:t>
      </w:r>
      <w:r w:rsidRPr="005B3214">
        <w:rPr>
          <w:b/>
          <w:color w:val="000000" w:themeColor="text1"/>
          <w:sz w:val="26"/>
          <w:szCs w:val="26"/>
          <w:shd w:val="clear" w:color="auto" w:fill="FFFFFF"/>
          <w:lang w:val="uk-UA"/>
        </w:rPr>
        <w:t xml:space="preserve">. </w:t>
      </w:r>
      <w:r w:rsidRPr="005B3214">
        <w:rPr>
          <w:color w:val="000000" w:themeColor="text1"/>
          <w:sz w:val="26"/>
          <w:szCs w:val="26"/>
          <w:shd w:val="clear" w:color="auto" w:fill="FFFFFF"/>
          <w:lang w:val="uk-UA"/>
        </w:rPr>
        <w:t>Кінцевий термін подання заявок</w:t>
      </w:r>
      <w:r w:rsidRPr="005B3214">
        <w:rPr>
          <w:b/>
          <w:color w:val="000000" w:themeColor="text1"/>
          <w:sz w:val="26"/>
          <w:szCs w:val="26"/>
          <w:shd w:val="clear" w:color="auto" w:fill="FFFFFF"/>
          <w:lang w:val="uk-UA"/>
        </w:rPr>
        <w:t xml:space="preserve"> –</w:t>
      </w:r>
      <w:r w:rsidRPr="005B3214">
        <w:rPr>
          <w:b/>
          <w:color w:val="000000" w:themeColor="text1"/>
          <w:sz w:val="26"/>
          <w:szCs w:val="26"/>
          <w:shd w:val="clear" w:color="auto" w:fill="FFFFFF"/>
        </w:rPr>
        <w:t> </w:t>
      </w:r>
      <w:r w:rsidRPr="005B3214">
        <w:rPr>
          <w:rStyle w:val="a7"/>
          <w:b w:val="0"/>
          <w:color w:val="000000" w:themeColor="text1"/>
          <w:sz w:val="26"/>
          <w:szCs w:val="26"/>
          <w:shd w:val="clear" w:color="auto" w:fill="FFFFFF"/>
          <w:lang w:val="uk-UA"/>
        </w:rPr>
        <w:t xml:space="preserve">30 квітня 2023 року. Усі проєкти, подані </w:t>
      </w:r>
      <w:r w:rsidRPr="005B3214">
        <w:rPr>
          <w:rStyle w:val="a7"/>
          <w:color w:val="000000" w:themeColor="text1"/>
          <w:sz w:val="26"/>
          <w:szCs w:val="26"/>
          <w:shd w:val="clear" w:color="auto" w:fill="FFFFFF"/>
          <w:lang w:val="uk-UA"/>
        </w:rPr>
        <w:t>після вказаного дедлайну, будуть розглядатися щомісячно</w:t>
      </w:r>
      <w:r w:rsidRPr="005B3214">
        <w:rPr>
          <w:rStyle w:val="a7"/>
          <w:b w:val="0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976F02" w:rsidRDefault="00976F02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976F02" w:rsidRPr="00976F02" w:rsidRDefault="00976F02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</w:rPr>
      </w:pPr>
      <w:r w:rsidRPr="00976F02">
        <w:rPr>
          <w:color w:val="000000" w:themeColor="text1"/>
          <w:sz w:val="26"/>
          <w:szCs w:val="26"/>
        </w:rPr>
        <w:t>Контактна особа: Оксана Косенко, координаторка проєкту ПРООН “</w:t>
      </w:r>
      <w:proofErr w:type="gramStart"/>
      <w:r w:rsidRPr="00976F02">
        <w:rPr>
          <w:color w:val="000000" w:themeColor="text1"/>
          <w:sz w:val="26"/>
          <w:szCs w:val="26"/>
        </w:rPr>
        <w:t>П</w:t>
      </w:r>
      <w:proofErr w:type="gramEnd"/>
      <w:r w:rsidRPr="00976F02">
        <w:rPr>
          <w:color w:val="000000" w:themeColor="text1"/>
          <w:sz w:val="26"/>
          <w:szCs w:val="26"/>
        </w:rPr>
        <w:t>ідтримка громадянського суспільства та молоді”: </w:t>
      </w:r>
      <w:hyperlink r:id="rId9" w:history="1">
        <w:r w:rsidRPr="00976F02">
          <w:rPr>
            <w:rStyle w:val="a3"/>
            <w:sz w:val="26"/>
            <w:szCs w:val="26"/>
          </w:rPr>
          <w:t>oksana.kosenko@undp.org</w:t>
        </w:r>
      </w:hyperlink>
    </w:p>
    <w:p w:rsidR="005B3214" w:rsidRPr="005B3214" w:rsidRDefault="005B3214" w:rsidP="00C348C4">
      <w:pPr>
        <w:shd w:val="clear" w:color="auto" w:fill="FFFFFF"/>
        <w:spacing w:after="0" w:line="228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BF67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Завантажуйте форму проєктної пропозиції</w:t>
      </w:r>
      <w:r w:rsidRPr="005B32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hyperlink r:id="rId10" w:history="1">
        <w:r w:rsidRPr="005B3214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ТУТ</w:t>
        </w:r>
      </w:hyperlink>
      <w:r w:rsidRPr="005B3214">
        <w:rPr>
          <w:rStyle w:val="a3"/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5B3214" w:rsidRPr="005B3214" w:rsidRDefault="005B3214" w:rsidP="00C348C4">
      <w:pPr>
        <w:shd w:val="clear" w:color="auto" w:fill="FFFFFF"/>
        <w:spacing w:after="0" w:line="228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F67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 w:eastAsia="ru-RU"/>
        </w:rPr>
        <w:t>З</w:t>
      </w:r>
      <w:r w:rsidRPr="00BF678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авантажуйте додатки</w:t>
      </w:r>
      <w:r w:rsidRPr="005B321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hyperlink r:id="rId11" w:history="1">
        <w:r w:rsidRPr="005B3214">
          <w:rPr>
            <w:rStyle w:val="a3"/>
            <w:rFonts w:ascii="Times New Roman" w:hAnsi="Times New Roman" w:cs="Times New Roman"/>
            <w:b/>
            <w:sz w:val="26"/>
            <w:szCs w:val="26"/>
            <w:lang w:eastAsia="ru-RU"/>
          </w:rPr>
          <w:t>ТУТ</w:t>
        </w:r>
      </w:hyperlink>
      <w:r w:rsidRPr="005B3214">
        <w:rPr>
          <w:rStyle w:val="a3"/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4A77F1" w:rsidRPr="005B3214" w:rsidRDefault="004A77F1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5B3214">
        <w:rPr>
          <w:color w:val="000000" w:themeColor="text1"/>
          <w:sz w:val="26"/>
          <w:szCs w:val="26"/>
          <w:lang w:val="uk-UA"/>
        </w:rPr>
        <w:t> </w:t>
      </w:r>
    </w:p>
    <w:p w:rsidR="00C348C4" w:rsidRDefault="00112E75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lang w:val="uk-UA"/>
        </w:rPr>
      </w:pPr>
      <w:r w:rsidRPr="005B3214">
        <w:rPr>
          <w:b/>
          <w:color w:val="000000" w:themeColor="text1"/>
          <w:sz w:val="26"/>
          <w:szCs w:val="26"/>
          <w:lang w:val="uk-UA"/>
        </w:rPr>
        <w:t>ІнфоДжерело:</w:t>
      </w:r>
      <w:r w:rsidRPr="005B3214">
        <w:rPr>
          <w:color w:val="000000" w:themeColor="text1"/>
          <w:sz w:val="26"/>
          <w:szCs w:val="26"/>
          <w:lang w:val="uk-UA"/>
        </w:rPr>
        <w:t xml:space="preserve"> </w:t>
      </w:r>
      <w:hyperlink r:id="rId12" w:history="1">
        <w:r w:rsidR="002D6C58" w:rsidRPr="005B3214">
          <w:rPr>
            <w:rStyle w:val="a3"/>
            <w:sz w:val="26"/>
            <w:szCs w:val="26"/>
          </w:rPr>
          <w:t>https://www.prostir.ua/?grants=konkurs-hrantiv-pidtrymka-stijkosti-ukrajiny-shlyahom-zaluchennya-hromadyanskoho-suspilstva-ta-molodi-do-protsesiv-vidnovlennya</w:t>
        </w:r>
      </w:hyperlink>
      <w:r w:rsidR="002D6C58">
        <w:rPr>
          <w:lang w:val="uk-UA"/>
        </w:rPr>
        <w:t xml:space="preserve"> </w:t>
      </w:r>
    </w:p>
    <w:p w:rsidR="00B415AC" w:rsidRDefault="008355AF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rStyle w:val="a3"/>
          <w:sz w:val="26"/>
          <w:szCs w:val="26"/>
          <w:lang w:val="uk-UA"/>
        </w:rPr>
      </w:pPr>
      <w:r>
        <w:rPr>
          <w:lang w:val="uk-UA"/>
        </w:rPr>
        <w:t xml:space="preserve">або </w:t>
      </w:r>
      <w:hyperlink r:id="rId13" w:history="1">
        <w:r w:rsidRPr="008355AF">
          <w:rPr>
            <w:rStyle w:val="a3"/>
            <w:sz w:val="26"/>
            <w:szCs w:val="26"/>
          </w:rPr>
          <w:t>https://www.undp.org/uk/ukraine/news/zaproshennya-do-uchasti-u-konkursi-pidtrymka-stiykosti-ukrayiny-shlyakhom-zaluchennya-hromadyanskoho-suspilstva-ta-molodi-do-protsesiv</w:t>
        </w:r>
      </w:hyperlink>
    </w:p>
    <w:p w:rsidR="008C70AD" w:rsidRPr="008355AF" w:rsidRDefault="00B415AC" w:rsidP="00C348C4">
      <w:pPr>
        <w:pStyle w:val="a6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rStyle w:val="a3"/>
          <w:sz w:val="26"/>
          <w:szCs w:val="26"/>
        </w:rPr>
      </w:pPr>
      <w:r w:rsidRPr="00B415AC">
        <w:t xml:space="preserve">або </w:t>
      </w:r>
      <w:r w:rsidRPr="00B415AC">
        <w:rPr>
          <w:rStyle w:val="a3"/>
          <w:sz w:val="26"/>
          <w:szCs w:val="26"/>
          <w:lang w:val="uk-UA"/>
        </w:rPr>
        <w:t>http://www.chaszmin.com.ua/category/granty-tut/</w:t>
      </w:r>
      <w:r w:rsidR="008355AF" w:rsidRPr="008355AF">
        <w:rPr>
          <w:rStyle w:val="a3"/>
          <w:sz w:val="26"/>
          <w:szCs w:val="26"/>
        </w:rPr>
        <w:t xml:space="preserve"> </w:t>
      </w:r>
      <w:r w:rsidR="00031957" w:rsidRPr="008355AF">
        <w:rPr>
          <w:rStyle w:val="a3"/>
          <w:sz w:val="26"/>
          <w:szCs w:val="26"/>
        </w:rPr>
        <w:t xml:space="preserve"> </w:t>
      </w:r>
      <w:r w:rsidR="00052940" w:rsidRPr="008355AF">
        <w:rPr>
          <w:rStyle w:val="a3"/>
          <w:sz w:val="26"/>
          <w:szCs w:val="26"/>
        </w:rPr>
        <w:t xml:space="preserve"> </w:t>
      </w:r>
      <w:r w:rsidR="00D224F3" w:rsidRPr="008355AF">
        <w:rPr>
          <w:rStyle w:val="a3"/>
          <w:sz w:val="26"/>
          <w:szCs w:val="26"/>
        </w:rPr>
        <w:t xml:space="preserve"> </w:t>
      </w:r>
      <w:r w:rsidR="003A511A" w:rsidRPr="008355AF">
        <w:rPr>
          <w:rStyle w:val="a3"/>
          <w:sz w:val="26"/>
          <w:szCs w:val="26"/>
        </w:rPr>
        <w:t xml:space="preserve"> </w:t>
      </w:r>
    </w:p>
    <w:sectPr w:rsidR="008C70AD" w:rsidRPr="008355AF" w:rsidSect="008355AF">
      <w:headerReference w:type="default" r:id="rId14"/>
      <w:pgSz w:w="11906" w:h="16838"/>
      <w:pgMar w:top="851" w:right="424" w:bottom="56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58" w:rsidRDefault="002D6C58" w:rsidP="008C70AD">
      <w:pPr>
        <w:spacing w:after="0" w:line="240" w:lineRule="auto"/>
      </w:pPr>
      <w:r>
        <w:separator/>
      </w:r>
    </w:p>
  </w:endnote>
  <w:endnote w:type="continuationSeparator" w:id="0">
    <w:p w:rsidR="002D6C58" w:rsidRDefault="002D6C58" w:rsidP="008C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58" w:rsidRDefault="002D6C58" w:rsidP="008C70AD">
      <w:pPr>
        <w:spacing w:after="0" w:line="240" w:lineRule="auto"/>
      </w:pPr>
      <w:r>
        <w:separator/>
      </w:r>
    </w:p>
  </w:footnote>
  <w:footnote w:type="continuationSeparator" w:id="0">
    <w:p w:rsidR="002D6C58" w:rsidRDefault="002D6C58" w:rsidP="008C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149723"/>
      <w:docPartObj>
        <w:docPartGallery w:val="Page Numbers (Top of Page)"/>
        <w:docPartUnique/>
      </w:docPartObj>
    </w:sdtPr>
    <w:sdtEndPr/>
    <w:sdtContent>
      <w:p w:rsidR="002D6C58" w:rsidRDefault="002D6C58" w:rsidP="003A511A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5AF">
          <w:rPr>
            <w:noProof/>
          </w:rPr>
          <w:t>2</w:t>
        </w:r>
        <w:r>
          <w:fldChar w:fldCharType="end"/>
        </w:r>
      </w:p>
      <w:p w:rsidR="002D6C58" w:rsidRPr="003A511A" w:rsidRDefault="006A2588" w:rsidP="003A511A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56"/>
    <w:multiLevelType w:val="multilevel"/>
    <w:tmpl w:val="B73E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18D0"/>
    <w:multiLevelType w:val="multilevel"/>
    <w:tmpl w:val="18D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705D0"/>
    <w:multiLevelType w:val="multilevel"/>
    <w:tmpl w:val="3CD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40746"/>
    <w:multiLevelType w:val="multilevel"/>
    <w:tmpl w:val="4E2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34FC5"/>
    <w:multiLevelType w:val="multilevel"/>
    <w:tmpl w:val="1E5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336B6"/>
    <w:multiLevelType w:val="multilevel"/>
    <w:tmpl w:val="3702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A7131"/>
    <w:multiLevelType w:val="multilevel"/>
    <w:tmpl w:val="823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00655"/>
    <w:multiLevelType w:val="hybridMultilevel"/>
    <w:tmpl w:val="293AF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3F75D1"/>
    <w:multiLevelType w:val="hybridMultilevel"/>
    <w:tmpl w:val="5C8015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780BAB"/>
    <w:multiLevelType w:val="multilevel"/>
    <w:tmpl w:val="822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602DF"/>
    <w:multiLevelType w:val="multilevel"/>
    <w:tmpl w:val="9AD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FD2"/>
    <w:multiLevelType w:val="hybridMultilevel"/>
    <w:tmpl w:val="E79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056A3"/>
    <w:multiLevelType w:val="multilevel"/>
    <w:tmpl w:val="C59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13D60"/>
    <w:multiLevelType w:val="multilevel"/>
    <w:tmpl w:val="8C84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956C6"/>
    <w:multiLevelType w:val="multilevel"/>
    <w:tmpl w:val="80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A6B4A"/>
    <w:multiLevelType w:val="multilevel"/>
    <w:tmpl w:val="9DF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42A0E"/>
    <w:multiLevelType w:val="multilevel"/>
    <w:tmpl w:val="1C58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66227"/>
    <w:multiLevelType w:val="multilevel"/>
    <w:tmpl w:val="691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966D6"/>
    <w:multiLevelType w:val="multilevel"/>
    <w:tmpl w:val="CF8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A012D"/>
    <w:multiLevelType w:val="multilevel"/>
    <w:tmpl w:val="B00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41B1C"/>
    <w:multiLevelType w:val="multilevel"/>
    <w:tmpl w:val="925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85CD0"/>
    <w:multiLevelType w:val="multilevel"/>
    <w:tmpl w:val="A23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C14F5"/>
    <w:multiLevelType w:val="multilevel"/>
    <w:tmpl w:val="5C8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52990"/>
    <w:multiLevelType w:val="multilevel"/>
    <w:tmpl w:val="79B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6C0F87"/>
    <w:multiLevelType w:val="multilevel"/>
    <w:tmpl w:val="E6260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36619"/>
    <w:multiLevelType w:val="multilevel"/>
    <w:tmpl w:val="0FE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B7C23"/>
    <w:multiLevelType w:val="multilevel"/>
    <w:tmpl w:val="5DC4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E83403"/>
    <w:multiLevelType w:val="multilevel"/>
    <w:tmpl w:val="4AD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B659E"/>
    <w:multiLevelType w:val="multilevel"/>
    <w:tmpl w:val="661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E4AB7"/>
    <w:multiLevelType w:val="hybridMultilevel"/>
    <w:tmpl w:val="2D6A9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364C26"/>
    <w:multiLevelType w:val="multilevel"/>
    <w:tmpl w:val="11E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CA625A"/>
    <w:multiLevelType w:val="multilevel"/>
    <w:tmpl w:val="C3A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27"/>
  </w:num>
  <w:num w:numId="5">
    <w:abstractNumId w:val="24"/>
  </w:num>
  <w:num w:numId="6">
    <w:abstractNumId w:val="30"/>
  </w:num>
  <w:num w:numId="7">
    <w:abstractNumId w:val="12"/>
  </w:num>
  <w:num w:numId="8">
    <w:abstractNumId w:val="10"/>
  </w:num>
  <w:num w:numId="9">
    <w:abstractNumId w:val="6"/>
  </w:num>
  <w:num w:numId="10">
    <w:abstractNumId w:val="25"/>
  </w:num>
  <w:num w:numId="11">
    <w:abstractNumId w:val="15"/>
  </w:num>
  <w:num w:numId="12">
    <w:abstractNumId w:val="0"/>
  </w:num>
  <w:num w:numId="13">
    <w:abstractNumId w:val="31"/>
  </w:num>
  <w:num w:numId="14">
    <w:abstractNumId w:val="22"/>
  </w:num>
  <w:num w:numId="15">
    <w:abstractNumId w:val="26"/>
  </w:num>
  <w:num w:numId="16">
    <w:abstractNumId w:val="16"/>
  </w:num>
  <w:num w:numId="17">
    <w:abstractNumId w:val="11"/>
  </w:num>
  <w:num w:numId="18">
    <w:abstractNumId w:val="1"/>
  </w:num>
  <w:num w:numId="19">
    <w:abstractNumId w:val="29"/>
  </w:num>
  <w:num w:numId="20">
    <w:abstractNumId w:val="4"/>
  </w:num>
  <w:num w:numId="21">
    <w:abstractNumId w:val="2"/>
  </w:num>
  <w:num w:numId="22">
    <w:abstractNumId w:val="5"/>
  </w:num>
  <w:num w:numId="23">
    <w:abstractNumId w:val="17"/>
  </w:num>
  <w:num w:numId="24">
    <w:abstractNumId w:val="13"/>
  </w:num>
  <w:num w:numId="25">
    <w:abstractNumId w:val="23"/>
  </w:num>
  <w:num w:numId="26">
    <w:abstractNumId w:val="8"/>
  </w:num>
  <w:num w:numId="27">
    <w:abstractNumId w:val="9"/>
  </w:num>
  <w:num w:numId="28">
    <w:abstractNumId w:val="19"/>
  </w:num>
  <w:num w:numId="29">
    <w:abstractNumId w:val="28"/>
  </w:num>
  <w:num w:numId="30">
    <w:abstractNumId w:val="21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74"/>
    <w:rsid w:val="00031957"/>
    <w:rsid w:val="00036FB5"/>
    <w:rsid w:val="00052940"/>
    <w:rsid w:val="00076521"/>
    <w:rsid w:val="000E3830"/>
    <w:rsid w:val="000F6220"/>
    <w:rsid w:val="000F6F83"/>
    <w:rsid w:val="00112E75"/>
    <w:rsid w:val="001426C1"/>
    <w:rsid w:val="00227841"/>
    <w:rsid w:val="0028354D"/>
    <w:rsid w:val="002A4548"/>
    <w:rsid w:val="002D6C58"/>
    <w:rsid w:val="002F332D"/>
    <w:rsid w:val="00320EF1"/>
    <w:rsid w:val="00321D11"/>
    <w:rsid w:val="0035101D"/>
    <w:rsid w:val="0036363A"/>
    <w:rsid w:val="003648AC"/>
    <w:rsid w:val="003656D5"/>
    <w:rsid w:val="00373CDA"/>
    <w:rsid w:val="0039138D"/>
    <w:rsid w:val="003A20ED"/>
    <w:rsid w:val="003A511A"/>
    <w:rsid w:val="003B303B"/>
    <w:rsid w:val="003C2788"/>
    <w:rsid w:val="003D3993"/>
    <w:rsid w:val="004012E2"/>
    <w:rsid w:val="00446B8A"/>
    <w:rsid w:val="004801CA"/>
    <w:rsid w:val="004A1EEF"/>
    <w:rsid w:val="004A77F1"/>
    <w:rsid w:val="004B7E73"/>
    <w:rsid w:val="004C5761"/>
    <w:rsid w:val="004C5906"/>
    <w:rsid w:val="00521BFB"/>
    <w:rsid w:val="00534F87"/>
    <w:rsid w:val="005677E8"/>
    <w:rsid w:val="005A4400"/>
    <w:rsid w:val="005B3214"/>
    <w:rsid w:val="00624AD1"/>
    <w:rsid w:val="00653024"/>
    <w:rsid w:val="006A2588"/>
    <w:rsid w:val="006D0B20"/>
    <w:rsid w:val="006F24F3"/>
    <w:rsid w:val="00737523"/>
    <w:rsid w:val="007443D1"/>
    <w:rsid w:val="00772C2A"/>
    <w:rsid w:val="007902EC"/>
    <w:rsid w:val="007C5D99"/>
    <w:rsid w:val="007D14D9"/>
    <w:rsid w:val="007F1DDF"/>
    <w:rsid w:val="00817E25"/>
    <w:rsid w:val="00820674"/>
    <w:rsid w:val="00823530"/>
    <w:rsid w:val="008355AF"/>
    <w:rsid w:val="008452D5"/>
    <w:rsid w:val="008546DF"/>
    <w:rsid w:val="00887301"/>
    <w:rsid w:val="008C70AD"/>
    <w:rsid w:val="008D159E"/>
    <w:rsid w:val="008E5C5A"/>
    <w:rsid w:val="00976F02"/>
    <w:rsid w:val="00AA7416"/>
    <w:rsid w:val="00AB2563"/>
    <w:rsid w:val="00AE7369"/>
    <w:rsid w:val="00B04FBC"/>
    <w:rsid w:val="00B20336"/>
    <w:rsid w:val="00B305CF"/>
    <w:rsid w:val="00B415AC"/>
    <w:rsid w:val="00B85536"/>
    <w:rsid w:val="00BA6862"/>
    <w:rsid w:val="00BF6780"/>
    <w:rsid w:val="00C348C4"/>
    <w:rsid w:val="00C570BC"/>
    <w:rsid w:val="00C70360"/>
    <w:rsid w:val="00CC29A1"/>
    <w:rsid w:val="00CC3715"/>
    <w:rsid w:val="00CD6534"/>
    <w:rsid w:val="00CE4F1F"/>
    <w:rsid w:val="00D224F3"/>
    <w:rsid w:val="00D62FD4"/>
    <w:rsid w:val="00DA4E88"/>
    <w:rsid w:val="00DB79F4"/>
    <w:rsid w:val="00DB7D3A"/>
    <w:rsid w:val="00E27083"/>
    <w:rsid w:val="00E72CA0"/>
    <w:rsid w:val="00EB3402"/>
    <w:rsid w:val="00EE6FEF"/>
    <w:rsid w:val="00F02065"/>
    <w:rsid w:val="00F119D3"/>
    <w:rsid w:val="00F542D4"/>
    <w:rsid w:val="00F569D5"/>
    <w:rsid w:val="00F57894"/>
    <w:rsid w:val="00F66BAB"/>
    <w:rsid w:val="00F712C2"/>
    <w:rsid w:val="00FB517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2EC"/>
    <w:rPr>
      <w:b/>
      <w:bCs/>
    </w:rPr>
  </w:style>
  <w:style w:type="table" w:styleId="a8">
    <w:name w:val="Table Grid"/>
    <w:basedOn w:val="a1"/>
    <w:uiPriority w:val="59"/>
    <w:rsid w:val="0079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0AD"/>
  </w:style>
  <w:style w:type="paragraph" w:styleId="ab">
    <w:name w:val="footer"/>
    <w:basedOn w:val="a"/>
    <w:link w:val="ac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0AD"/>
  </w:style>
  <w:style w:type="character" w:styleId="ad">
    <w:name w:val="FollowedHyperlink"/>
    <w:basedOn w:val="a0"/>
    <w:uiPriority w:val="99"/>
    <w:semiHidden/>
    <w:unhideWhenUsed/>
    <w:rsid w:val="0065302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4801CA"/>
    <w:rPr>
      <w:i/>
      <w:iCs/>
    </w:rPr>
  </w:style>
  <w:style w:type="paragraph" w:styleId="af">
    <w:name w:val="List Paragraph"/>
    <w:basedOn w:val="a"/>
    <w:uiPriority w:val="34"/>
    <w:qFormat/>
    <w:rsid w:val="000E3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2E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2EC"/>
    <w:rPr>
      <w:b/>
      <w:bCs/>
    </w:rPr>
  </w:style>
  <w:style w:type="table" w:styleId="a8">
    <w:name w:val="Table Grid"/>
    <w:basedOn w:val="a1"/>
    <w:uiPriority w:val="59"/>
    <w:rsid w:val="0079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70AD"/>
  </w:style>
  <w:style w:type="paragraph" w:styleId="ab">
    <w:name w:val="footer"/>
    <w:basedOn w:val="a"/>
    <w:link w:val="ac"/>
    <w:uiPriority w:val="99"/>
    <w:unhideWhenUsed/>
    <w:rsid w:val="008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70AD"/>
  </w:style>
  <w:style w:type="character" w:styleId="ad">
    <w:name w:val="FollowedHyperlink"/>
    <w:basedOn w:val="a0"/>
    <w:uiPriority w:val="99"/>
    <w:semiHidden/>
    <w:unhideWhenUsed/>
    <w:rsid w:val="00653024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4801CA"/>
    <w:rPr>
      <w:i/>
      <w:iCs/>
    </w:rPr>
  </w:style>
  <w:style w:type="paragraph" w:styleId="af">
    <w:name w:val="List Paragraph"/>
    <w:basedOn w:val="a"/>
    <w:uiPriority w:val="34"/>
    <w:qFormat/>
    <w:rsid w:val="000E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13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8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15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8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54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6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rostir.ua/?grants=konkurs-hrantiv-pidtrymka-stijkosti-ukrajiny-shlyahom-zaluchennya-hromadyanskoho-suspilstva-ta-molodi-do-protsesiv-vidnovlenn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dp.org/sites/g/files/zskgke326/files/2023-04/TGrant%20templates-in-Excel.xls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dp.org/sites/g/files/zskgke326/files/2023-04/Project_proposal_Civil%20society%20and%20youth%20participation%20in%20recovery_UKR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sana.kosenko@undp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7A8E-AFC5-4BF8-AE69-AF541BB5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Татьяна В. Власенко</cp:lastModifiedBy>
  <cp:revision>99</cp:revision>
  <dcterms:created xsi:type="dcterms:W3CDTF">2022-10-24T08:06:00Z</dcterms:created>
  <dcterms:modified xsi:type="dcterms:W3CDTF">2023-05-23T12:49:00Z</dcterms:modified>
</cp:coreProperties>
</file>